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B3AC3" w14:textId="77777777" w:rsidR="00DF3C29" w:rsidRPr="00DF3C29" w:rsidRDefault="00DF3C29" w:rsidP="00DF3C29">
      <w:pPr>
        <w:rPr>
          <w:rFonts w:ascii="Source Sans Pro" w:hAnsi="Source Sans Pro"/>
          <w:b/>
          <w:bCs/>
          <w:color w:val="333333"/>
          <w:shd w:val="clear" w:color="auto" w:fill="FFFFFF"/>
        </w:rPr>
      </w:pPr>
      <w:r w:rsidRPr="00DF3C29">
        <w:rPr>
          <w:rFonts w:ascii="Source Sans Pro" w:hAnsi="Source Sans Pro"/>
          <w:b/>
          <w:bCs/>
          <w:color w:val="333333"/>
          <w:shd w:val="clear" w:color="auto" w:fill="FFFFFF"/>
        </w:rPr>
        <w:t>Grammarly</w:t>
      </w:r>
    </w:p>
    <w:p w14:paraId="07160751" w14:textId="77777777" w:rsidR="00DF3C29" w:rsidRPr="00DF3C29" w:rsidRDefault="00492998" w:rsidP="00DF3C29">
      <w:pPr>
        <w:rPr>
          <w:rFonts w:ascii="Source Sans Pro" w:hAnsi="Source Sans Pro"/>
          <w:color w:val="333333"/>
          <w:shd w:val="clear" w:color="auto" w:fill="FFFFFF"/>
        </w:rPr>
      </w:pPr>
      <w:hyperlink r:id="rId5" w:tgtFrame="_blank" w:history="1">
        <w:r w:rsidR="00DF3C29" w:rsidRPr="00DF3C29">
          <w:rPr>
            <w:rStyle w:val="Hyperlink"/>
            <w:rFonts w:ascii="Source Sans Pro" w:hAnsi="Source Sans Pro"/>
            <w:i/>
            <w:iCs/>
            <w:shd w:val="clear" w:color="auto" w:fill="FFFFFF"/>
          </w:rPr>
          <w:t>Grammarly</w:t>
        </w:r>
      </w:hyperlink>
      <w:r w:rsidR="00DF3C29" w:rsidRPr="00DF3C29">
        <w:rPr>
          <w:rFonts w:ascii="Source Sans Pro" w:hAnsi="Source Sans Pro"/>
          <w:i/>
          <w:iCs/>
          <w:color w:val="333333"/>
          <w:shd w:val="clear" w:color="auto" w:fill="FFFFFF"/>
        </w:rPr>
        <w:t> </w:t>
      </w:r>
      <w:r w:rsidR="00DF3C29" w:rsidRPr="00DF3C29">
        <w:rPr>
          <w:rFonts w:ascii="Source Sans Pro" w:hAnsi="Source Sans Pro"/>
          <w:color w:val="333333"/>
          <w:shd w:val="clear" w:color="auto" w:fill="FFFFFF"/>
        </w:rPr>
        <w:t>is an “AI writing partner that helps people at every stage of the writing process from blank page to final draft” (Grammarly, 2024a).</w:t>
      </w:r>
    </w:p>
    <w:p w14:paraId="732350BD" w14:textId="77777777" w:rsidR="00DF3C29" w:rsidRPr="00DF3C29" w:rsidRDefault="00DF3C29" w:rsidP="00DF3C29">
      <w:pPr>
        <w:rPr>
          <w:rFonts w:ascii="Source Sans Pro" w:hAnsi="Source Sans Pro"/>
          <w:color w:val="333333"/>
          <w:shd w:val="clear" w:color="auto" w:fill="FFFFFF"/>
        </w:rPr>
      </w:pPr>
      <w:r w:rsidRPr="00DF3C29">
        <w:rPr>
          <w:rFonts w:ascii="Source Sans Pro" w:hAnsi="Source Sans Pro"/>
          <w:color w:val="333333"/>
          <w:shd w:val="clear" w:color="auto" w:fill="FFFFFF"/>
        </w:rPr>
        <w:t>Please check that you will be able to use the tool by </w:t>
      </w:r>
      <w:hyperlink r:id="rId6" w:tgtFrame="_blank" w:history="1">
        <w:r w:rsidRPr="00DF3C29">
          <w:rPr>
            <w:rStyle w:val="Hyperlink"/>
            <w:rFonts w:ascii="Source Sans Pro" w:hAnsi="Source Sans Pro"/>
            <w:i/>
            <w:iCs/>
            <w:shd w:val="clear" w:color="auto" w:fill="FFFFFF"/>
          </w:rPr>
          <w:t>checking the system requirements</w:t>
        </w:r>
      </w:hyperlink>
      <w:r w:rsidRPr="00DF3C29">
        <w:rPr>
          <w:rFonts w:ascii="Source Sans Pro" w:hAnsi="Source Sans Pro"/>
          <w:i/>
          <w:iCs/>
          <w:color w:val="333333"/>
          <w:shd w:val="clear" w:color="auto" w:fill="FFFFFF"/>
        </w:rPr>
        <w:t>.</w:t>
      </w:r>
    </w:p>
    <w:p w14:paraId="2CDD6A35" w14:textId="77777777" w:rsidR="00DF3C29" w:rsidRPr="00DF3C29" w:rsidRDefault="00DF3C29" w:rsidP="00DF3C29">
      <w:pPr>
        <w:rPr>
          <w:rFonts w:ascii="Source Sans Pro" w:hAnsi="Source Sans Pro"/>
          <w:color w:val="333333"/>
          <w:shd w:val="clear" w:color="auto" w:fill="FFFFFF"/>
        </w:rPr>
      </w:pPr>
      <w:r w:rsidRPr="00DF3C29">
        <w:rPr>
          <w:rFonts w:ascii="Source Sans Pro" w:hAnsi="Source Sans Pro"/>
          <w:color w:val="333333"/>
          <w:shd w:val="clear" w:color="auto" w:fill="FFFFFF"/>
        </w:rPr>
        <w:t>This guide will focus on using Grammarly as a proofreading tool (available in both the free and premium versions) so that you can “catch typos, missing punctuation, or commonly confused words” (Grammarly, 2024b). Using Grammarly in this way will not be picked up by the AI Turnitin tool “Our detector is not tuned to target Grammarly-generated spelling, grammar and punctuation” (Grammarly, 2024c),</w:t>
      </w:r>
    </w:p>
    <w:p w14:paraId="45403D5C" w14:textId="77777777" w:rsidR="00DF3C29" w:rsidRPr="00DF3C29" w:rsidRDefault="00DF3C29" w:rsidP="00DF3C29">
      <w:pPr>
        <w:rPr>
          <w:rFonts w:ascii="Source Sans Pro" w:hAnsi="Source Sans Pro"/>
          <w:color w:val="333333"/>
          <w:shd w:val="clear" w:color="auto" w:fill="FFFFFF"/>
        </w:rPr>
      </w:pPr>
      <w:r w:rsidRPr="00DF3C29">
        <w:rPr>
          <w:rFonts w:ascii="Source Sans Pro" w:hAnsi="Source Sans Pro"/>
          <w:color w:val="333333"/>
          <w:shd w:val="clear" w:color="auto" w:fill="FFFFFF"/>
        </w:rPr>
        <w:t>We suggest that you do not need to purchase the premium version as using Grammarly for proofreading will involve turning off the Generative AI component of the product. Therefore, you will not be maximising the tool's features you are paying for.</w:t>
      </w:r>
    </w:p>
    <w:p w14:paraId="4C7EBE8C" w14:textId="77777777" w:rsidR="00DF3C29" w:rsidRPr="00DF3C29" w:rsidRDefault="00DF3C29" w:rsidP="00DF3C29">
      <w:pPr>
        <w:rPr>
          <w:rFonts w:ascii="Source Sans Pro" w:hAnsi="Source Sans Pro"/>
          <w:color w:val="333333"/>
          <w:shd w:val="clear" w:color="auto" w:fill="FFFFFF"/>
        </w:rPr>
      </w:pPr>
      <w:r w:rsidRPr="00DF3C29">
        <w:rPr>
          <w:rFonts w:ascii="Source Sans Pro" w:hAnsi="Source Sans Pro"/>
          <w:color w:val="333333"/>
          <w:shd w:val="clear" w:color="auto" w:fill="FFFFFF"/>
        </w:rPr>
        <w:t>If you have a Support and Development plan, you may have access to other features but may also find the information below, helpful.</w:t>
      </w:r>
    </w:p>
    <w:p w14:paraId="3560EFAE" w14:textId="203D7DD3" w:rsidR="00DF3C29" w:rsidRPr="00DF3C29" w:rsidRDefault="00DF3C29" w:rsidP="00DF3C29">
      <w:pPr>
        <w:rPr>
          <w:rFonts w:ascii="Source Sans Pro" w:hAnsi="Source Sans Pro"/>
          <w:color w:val="333333"/>
          <w:shd w:val="clear" w:color="auto" w:fill="FFFFFF"/>
        </w:rPr>
      </w:pPr>
      <w:r w:rsidRPr="00DF3C29">
        <w:rPr>
          <w:rFonts w:ascii="Source Sans Pro" w:hAnsi="Source Sans Pro"/>
          <w:color w:val="333333"/>
          <w:shd w:val="clear" w:color="auto" w:fill="FFFFFF"/>
        </w:rPr>
        <w:t>This guide should be read in conjunction with our other resources on Generative AI.</w:t>
      </w:r>
    </w:p>
    <w:p w14:paraId="1F9E0CE7" w14:textId="77777777" w:rsidR="00DF3C29" w:rsidRDefault="00DF3C29" w:rsidP="00DF3C29">
      <w:pPr>
        <w:rPr>
          <w:rFonts w:ascii="Source Sans Pro" w:hAnsi="Source Sans Pro"/>
          <w:b/>
          <w:bCs/>
          <w:color w:val="333333"/>
          <w:shd w:val="clear" w:color="auto" w:fill="FFFFFF"/>
        </w:rPr>
      </w:pPr>
      <w:bookmarkStart w:id="0" w:name="d.en.59321"/>
    </w:p>
    <w:p w14:paraId="62D7B27C" w14:textId="5E709201" w:rsidR="00DF3C29" w:rsidRPr="00DF3C29" w:rsidRDefault="00DF3C29" w:rsidP="00DF3C29">
      <w:pPr>
        <w:rPr>
          <w:rFonts w:ascii="Source Sans Pro" w:hAnsi="Source Sans Pro"/>
          <w:color w:val="333333"/>
          <w:shd w:val="clear" w:color="auto" w:fill="FFFFFF"/>
        </w:rPr>
      </w:pPr>
      <w:r w:rsidRPr="00DF3C29">
        <w:rPr>
          <w:rFonts w:ascii="Source Sans Pro" w:hAnsi="Source Sans Pro"/>
          <w:b/>
          <w:bCs/>
          <w:color w:val="333333"/>
          <w:shd w:val="clear" w:color="auto" w:fill="FFFFFF"/>
        </w:rPr>
        <w:t>What is proofreading?</w:t>
      </w:r>
      <w:bookmarkEnd w:id="0"/>
    </w:p>
    <w:p w14:paraId="07E73BCE" w14:textId="77777777" w:rsidR="00DF3C29" w:rsidRPr="00DF3C29" w:rsidRDefault="00DF3C29" w:rsidP="00DF3C29">
      <w:pPr>
        <w:rPr>
          <w:rFonts w:ascii="Source Sans Pro" w:hAnsi="Source Sans Pro"/>
          <w:color w:val="333333"/>
          <w:shd w:val="clear" w:color="auto" w:fill="FFFFFF"/>
        </w:rPr>
      </w:pPr>
      <w:r w:rsidRPr="00DF3C29">
        <w:rPr>
          <w:rFonts w:ascii="Source Sans Pro" w:hAnsi="Source Sans Pro"/>
          <w:color w:val="333333"/>
          <w:shd w:val="clear" w:color="auto" w:fill="FFFFFF"/>
        </w:rPr>
        <w:t>Proofreading is checking the final draft for errors in formatting, spelling, grammar, punctuation, word use, and referencing.</w:t>
      </w:r>
    </w:p>
    <w:p w14:paraId="4CEE11DF" w14:textId="77777777" w:rsidR="00DF3C29" w:rsidRPr="00DF3C29" w:rsidRDefault="00DF3C29" w:rsidP="00DF3C29">
      <w:pPr>
        <w:rPr>
          <w:rFonts w:ascii="Source Sans Pro" w:hAnsi="Source Sans Pro"/>
          <w:b/>
          <w:bCs/>
          <w:color w:val="333333"/>
          <w:shd w:val="clear" w:color="auto" w:fill="FFFFFF"/>
        </w:rPr>
      </w:pPr>
      <w:r w:rsidRPr="00DF3C29">
        <w:rPr>
          <w:rFonts w:ascii="Source Sans Pro" w:hAnsi="Source Sans Pro"/>
          <w:b/>
          <w:bCs/>
          <w:i/>
          <w:iCs/>
          <w:color w:val="333333"/>
          <w:shd w:val="clear" w:color="auto" w:fill="FFFFFF"/>
        </w:rPr>
        <w:t>Important Note</w:t>
      </w:r>
    </w:p>
    <w:p w14:paraId="64306F27" w14:textId="77777777" w:rsidR="00DF3C29" w:rsidRPr="00DF3C29" w:rsidRDefault="00DF3C29" w:rsidP="00DF3C29">
      <w:pPr>
        <w:rPr>
          <w:rFonts w:ascii="Source Sans Pro" w:hAnsi="Source Sans Pro"/>
          <w:color w:val="333333"/>
          <w:shd w:val="clear" w:color="auto" w:fill="FFFFFF"/>
        </w:rPr>
      </w:pPr>
      <w:r w:rsidRPr="00DF3C29">
        <w:rPr>
          <w:rFonts w:ascii="Source Sans Pro" w:hAnsi="Source Sans Pro"/>
          <w:i/>
          <w:iCs/>
          <w:color w:val="333333"/>
          <w:shd w:val="clear" w:color="auto" w:fill="FFFFFF"/>
        </w:rPr>
        <w:t>If you don’t want to use an AI writing tool to do this, you have other options such as:</w:t>
      </w:r>
    </w:p>
    <w:p w14:paraId="31250E86" w14:textId="77777777" w:rsidR="00DF3C29" w:rsidRPr="00DF3C29" w:rsidRDefault="00DF3C29" w:rsidP="00DF3C29">
      <w:pPr>
        <w:numPr>
          <w:ilvl w:val="0"/>
          <w:numId w:val="1"/>
        </w:numPr>
        <w:rPr>
          <w:rFonts w:ascii="Source Sans Pro" w:hAnsi="Source Sans Pro"/>
          <w:color w:val="333333"/>
          <w:shd w:val="clear" w:color="auto" w:fill="FFFFFF"/>
        </w:rPr>
      </w:pPr>
      <w:r w:rsidRPr="00DF3C29">
        <w:rPr>
          <w:rFonts w:ascii="Source Sans Pro" w:hAnsi="Source Sans Pro"/>
          <w:i/>
          <w:iCs/>
          <w:color w:val="333333"/>
          <w:shd w:val="clear" w:color="auto" w:fill="FFFFFF"/>
        </w:rPr>
        <w:t>Using the Editor function in Word.</w:t>
      </w:r>
    </w:p>
    <w:p w14:paraId="75AAFEF9" w14:textId="092978AB" w:rsidR="00DF3C29" w:rsidRPr="00DF3C29" w:rsidRDefault="00DF3C29" w:rsidP="00DF3C29">
      <w:pPr>
        <w:numPr>
          <w:ilvl w:val="0"/>
          <w:numId w:val="1"/>
        </w:numPr>
        <w:rPr>
          <w:rFonts w:ascii="Source Sans Pro" w:hAnsi="Source Sans Pro"/>
          <w:color w:val="333333"/>
          <w:shd w:val="clear" w:color="auto" w:fill="FFFFFF"/>
        </w:rPr>
      </w:pPr>
      <w:r w:rsidRPr="00DF3C29">
        <w:rPr>
          <w:rFonts w:ascii="Source Sans Pro" w:hAnsi="Source Sans Pro"/>
          <w:i/>
          <w:iCs/>
          <w:color w:val="333333"/>
          <w:shd w:val="clear" w:color="auto" w:fill="FFFFFF"/>
        </w:rPr>
        <w:t>Reading and acting on advice in our Proofreading Your Work self-study guide.</w:t>
      </w:r>
    </w:p>
    <w:p w14:paraId="3C047D8F" w14:textId="01D383E0" w:rsidR="00DF3C29" w:rsidRPr="00DF3C29" w:rsidRDefault="00DF3C29" w:rsidP="00DF3C29">
      <w:pPr>
        <w:numPr>
          <w:ilvl w:val="0"/>
          <w:numId w:val="1"/>
        </w:numPr>
        <w:rPr>
          <w:rFonts w:ascii="Source Sans Pro" w:hAnsi="Source Sans Pro"/>
          <w:color w:val="333333"/>
          <w:shd w:val="clear" w:color="auto" w:fill="FFFFFF"/>
        </w:rPr>
      </w:pPr>
      <w:r w:rsidRPr="00DF3C29">
        <w:rPr>
          <w:rFonts w:ascii="Source Sans Pro" w:hAnsi="Source Sans Pro"/>
          <w:i/>
          <w:iCs/>
          <w:color w:val="333333"/>
          <w:shd w:val="clear" w:color="auto" w:fill="FFFFFF"/>
        </w:rPr>
        <w:t>Using Studiosity.</w:t>
      </w:r>
    </w:p>
    <w:p w14:paraId="1351AE65" w14:textId="2D4A46F5" w:rsidR="00DF3C29" w:rsidRPr="00DF3C29" w:rsidRDefault="00DF3C29" w:rsidP="00DF3C29">
      <w:pPr>
        <w:numPr>
          <w:ilvl w:val="0"/>
          <w:numId w:val="1"/>
        </w:numPr>
        <w:rPr>
          <w:rFonts w:ascii="Source Sans Pro" w:hAnsi="Source Sans Pro"/>
          <w:color w:val="333333"/>
          <w:shd w:val="clear" w:color="auto" w:fill="FFFFFF"/>
        </w:rPr>
      </w:pPr>
      <w:r w:rsidRPr="00DF3C29">
        <w:rPr>
          <w:rFonts w:ascii="Source Sans Pro" w:hAnsi="Source Sans Pro"/>
          <w:i/>
          <w:iCs/>
          <w:color w:val="333333"/>
          <w:shd w:val="clear" w:color="auto" w:fill="FFFFFF"/>
        </w:rPr>
        <w:t>Reading and acting on advice in our Good Academic Style self-study guide.</w:t>
      </w:r>
    </w:p>
    <w:p w14:paraId="7A16F98D" w14:textId="77777777" w:rsidR="00DF3C29" w:rsidRDefault="00DF3C29" w:rsidP="00DF3C29">
      <w:pPr>
        <w:rPr>
          <w:rFonts w:ascii="Source Sans Pro" w:hAnsi="Source Sans Pro"/>
          <w:b/>
          <w:bCs/>
          <w:color w:val="333333"/>
          <w:shd w:val="clear" w:color="auto" w:fill="FFFFFF"/>
        </w:rPr>
      </w:pPr>
      <w:bookmarkStart w:id="1" w:name="d.en.59322"/>
    </w:p>
    <w:p w14:paraId="3F9C0B32" w14:textId="451963D0" w:rsidR="00DF3C29" w:rsidRPr="00DF3C29" w:rsidRDefault="00DF3C29" w:rsidP="00DF3C29">
      <w:pPr>
        <w:rPr>
          <w:rFonts w:ascii="Source Sans Pro" w:hAnsi="Source Sans Pro"/>
          <w:color w:val="333333"/>
          <w:shd w:val="clear" w:color="auto" w:fill="FFFFFF"/>
        </w:rPr>
      </w:pPr>
      <w:r w:rsidRPr="00DF3C29">
        <w:rPr>
          <w:rFonts w:ascii="Source Sans Pro" w:hAnsi="Source Sans Pro"/>
          <w:b/>
          <w:bCs/>
          <w:color w:val="333333"/>
          <w:shd w:val="clear" w:color="auto" w:fill="FFFFFF"/>
        </w:rPr>
        <w:t>When to use Grammarly when writing</w:t>
      </w:r>
      <w:bookmarkEnd w:id="1"/>
    </w:p>
    <w:p w14:paraId="606640F9" w14:textId="77777777" w:rsidR="00DF3C29" w:rsidRPr="00DF3C29" w:rsidRDefault="00DF3C29" w:rsidP="00DF3C29">
      <w:pPr>
        <w:rPr>
          <w:rFonts w:ascii="Source Sans Pro" w:hAnsi="Source Sans Pro"/>
          <w:color w:val="333333"/>
          <w:shd w:val="clear" w:color="auto" w:fill="FFFFFF"/>
        </w:rPr>
      </w:pPr>
      <w:r w:rsidRPr="00DF3C29">
        <w:rPr>
          <w:rFonts w:ascii="Source Sans Pro" w:hAnsi="Source Sans Pro"/>
          <w:color w:val="333333"/>
          <w:shd w:val="clear" w:color="auto" w:fill="FFFFFF"/>
        </w:rPr>
        <w:t>Firstly, you need to </w:t>
      </w:r>
      <w:r w:rsidRPr="00DF3C29">
        <w:rPr>
          <w:rFonts w:ascii="Source Sans Pro" w:hAnsi="Source Sans Pro"/>
          <w:b/>
          <w:bCs/>
          <w:color w:val="333333"/>
          <w:shd w:val="clear" w:color="auto" w:fill="FFFFFF"/>
        </w:rPr>
        <w:t>establish if you can use Grammarly.</w:t>
      </w:r>
    </w:p>
    <w:p w14:paraId="4DD7790E" w14:textId="77777777" w:rsidR="00DF3C29" w:rsidRPr="00DF3C29" w:rsidRDefault="00DF3C29" w:rsidP="00DF3C29">
      <w:pPr>
        <w:rPr>
          <w:rFonts w:ascii="Source Sans Pro" w:hAnsi="Source Sans Pro"/>
          <w:b/>
          <w:bCs/>
          <w:color w:val="333333"/>
          <w:shd w:val="clear" w:color="auto" w:fill="FFFFFF"/>
        </w:rPr>
      </w:pPr>
      <w:r w:rsidRPr="00DF3C29">
        <w:rPr>
          <w:rFonts w:ascii="Source Sans Pro" w:hAnsi="Source Sans Pro"/>
          <w:b/>
          <w:bCs/>
          <w:i/>
          <w:iCs/>
          <w:color w:val="333333"/>
          <w:shd w:val="clear" w:color="auto" w:fill="FFFFFF"/>
        </w:rPr>
        <w:t>Important Note</w:t>
      </w:r>
    </w:p>
    <w:p w14:paraId="5E4BFDCD" w14:textId="77777777" w:rsidR="00DF3C29" w:rsidRPr="00DF3C29" w:rsidRDefault="00DF3C29" w:rsidP="00DF3C29">
      <w:pPr>
        <w:rPr>
          <w:rFonts w:ascii="Source Sans Pro" w:hAnsi="Source Sans Pro"/>
          <w:color w:val="333333"/>
          <w:shd w:val="clear" w:color="auto" w:fill="FFFFFF"/>
        </w:rPr>
      </w:pPr>
      <w:r w:rsidRPr="00DF3C29">
        <w:rPr>
          <w:rFonts w:ascii="Source Sans Pro" w:hAnsi="Source Sans Pro"/>
          <w:i/>
          <w:iCs/>
          <w:color w:val="333333"/>
          <w:shd w:val="clear" w:color="auto" w:fill="FFFFFF"/>
        </w:rPr>
        <w:t>It is vital that you refer to and follow the guidance provided by your programme and/or module and to read your assignment briefs carefully. The assignment brief should provide information on any specific requirements for how you are expected to engage with and acknowledge (Gen) AI for any assessed work. For example, you may be asked to use or not to use specified (Gen) AI tools depending on what the module is seeking to assess. </w:t>
      </w:r>
    </w:p>
    <w:p w14:paraId="24549B02" w14:textId="73B636DB" w:rsidR="00DF3C29" w:rsidRPr="00DF3C29" w:rsidRDefault="00DF3C29" w:rsidP="00DF3C29">
      <w:pPr>
        <w:rPr>
          <w:rFonts w:ascii="Source Sans Pro" w:hAnsi="Source Sans Pro"/>
          <w:color w:val="333333"/>
          <w:shd w:val="clear" w:color="auto" w:fill="FFFFFF"/>
        </w:rPr>
      </w:pPr>
      <w:r w:rsidRPr="00DF3C29">
        <w:rPr>
          <w:rFonts w:ascii="Source Sans Pro" w:hAnsi="Source Sans Pro"/>
          <w:color w:val="333333"/>
          <w:shd w:val="clear" w:color="auto" w:fill="FFFFFF"/>
        </w:rPr>
        <w:lastRenderedPageBreak/>
        <w:t xml:space="preserve">Secondly, remember that although Grammarly can be </w:t>
      </w:r>
      <w:proofErr w:type="gramStart"/>
      <w:r w:rsidRPr="00DF3C29">
        <w:rPr>
          <w:rFonts w:ascii="Source Sans Pro" w:hAnsi="Source Sans Pro"/>
          <w:color w:val="333333"/>
          <w:shd w:val="clear" w:color="auto" w:fill="FFFFFF"/>
        </w:rPr>
        <w:t>really useful</w:t>
      </w:r>
      <w:proofErr w:type="gramEnd"/>
      <w:r w:rsidRPr="00DF3C29">
        <w:rPr>
          <w:rFonts w:ascii="Source Sans Pro" w:hAnsi="Source Sans Pro"/>
          <w:color w:val="333333"/>
          <w:shd w:val="clear" w:color="auto" w:fill="FFFFFF"/>
        </w:rPr>
        <w:t>, it is not a knowledgeable human. It bases its suggestions on algorithms, without knowing anything about your subject or what you intend to say. As such, </w:t>
      </w:r>
      <w:r w:rsidRPr="00DF3C29">
        <w:rPr>
          <w:rFonts w:ascii="Source Sans Pro" w:hAnsi="Source Sans Pro"/>
          <w:b/>
          <w:bCs/>
          <w:color w:val="333333"/>
          <w:shd w:val="clear" w:color="auto" w:fill="FFFFFF"/>
        </w:rPr>
        <w:t>it may hallucinate (make mistakes and miss things)</w:t>
      </w:r>
      <w:r w:rsidRPr="00DF3C29">
        <w:rPr>
          <w:rFonts w:ascii="Source Sans Pro" w:hAnsi="Source Sans Pro"/>
          <w:color w:val="333333"/>
          <w:shd w:val="clear" w:color="auto" w:fill="FFFFFF"/>
        </w:rPr>
        <w:t>. You should always use your own understanding and critical thinking to check. Make use of the Critically evaluating Gen AI guide.</w:t>
      </w:r>
    </w:p>
    <w:p w14:paraId="5CCB6707" w14:textId="77777777" w:rsidR="00DF3C29" w:rsidRPr="00DF3C29" w:rsidRDefault="00DF3C29" w:rsidP="00DF3C29">
      <w:pPr>
        <w:numPr>
          <w:ilvl w:val="0"/>
          <w:numId w:val="2"/>
        </w:numPr>
        <w:rPr>
          <w:rFonts w:ascii="Source Sans Pro" w:hAnsi="Source Sans Pro"/>
          <w:color w:val="333333"/>
          <w:shd w:val="clear" w:color="auto" w:fill="FFFFFF"/>
        </w:rPr>
      </w:pPr>
      <w:r w:rsidRPr="00DF3C29">
        <w:rPr>
          <w:rFonts w:ascii="Source Sans Pro" w:hAnsi="Source Sans Pro"/>
          <w:color w:val="333333"/>
          <w:shd w:val="clear" w:color="auto" w:fill="FFFFFF"/>
        </w:rPr>
        <w:t>Technical words from your subject area – If a word is not in Grammarly’s dictionary, it is likely to come up with an incorrect suggestion; for example, “unitarist”, a term used in management may be corrected to “guitarist”.</w:t>
      </w:r>
    </w:p>
    <w:p w14:paraId="023C6671" w14:textId="77777777" w:rsidR="00DF3C29" w:rsidRPr="00DF3C29" w:rsidRDefault="00DF3C29" w:rsidP="00DF3C29">
      <w:pPr>
        <w:numPr>
          <w:ilvl w:val="0"/>
          <w:numId w:val="2"/>
        </w:numPr>
        <w:rPr>
          <w:rFonts w:ascii="Source Sans Pro" w:hAnsi="Source Sans Pro"/>
          <w:color w:val="333333"/>
          <w:shd w:val="clear" w:color="auto" w:fill="FFFFFF"/>
        </w:rPr>
      </w:pPr>
      <w:r w:rsidRPr="00DF3C29">
        <w:rPr>
          <w:rFonts w:ascii="Source Sans Pro" w:hAnsi="Source Sans Pro"/>
          <w:color w:val="333333"/>
          <w:shd w:val="clear" w:color="auto" w:fill="FFFFFF"/>
        </w:rPr>
        <w:t>Words that could be correct in a different context – Grammarly might not notice, for instance, if you wrote “the cat was red” when you meant to write “the cat was </w:t>
      </w:r>
      <w:r w:rsidRPr="00DF3C29">
        <w:rPr>
          <w:rFonts w:ascii="Source Sans Pro" w:hAnsi="Source Sans Pro"/>
          <w:i/>
          <w:iCs/>
          <w:color w:val="333333"/>
          <w:u w:val="single"/>
          <w:shd w:val="clear" w:color="auto" w:fill="FFFFFF"/>
        </w:rPr>
        <w:t>fed</w:t>
      </w:r>
      <w:r w:rsidRPr="00DF3C29">
        <w:rPr>
          <w:rFonts w:ascii="Source Sans Pro" w:hAnsi="Source Sans Pro"/>
          <w:color w:val="333333"/>
          <w:shd w:val="clear" w:color="auto" w:fill="FFFFFF"/>
        </w:rPr>
        <w:t>” or “the cat </w:t>
      </w:r>
      <w:r w:rsidRPr="00DF3C29">
        <w:rPr>
          <w:rFonts w:ascii="Source Sans Pro" w:hAnsi="Source Sans Pro"/>
          <w:i/>
          <w:iCs/>
          <w:color w:val="333333"/>
          <w:u w:val="single"/>
          <w:shd w:val="clear" w:color="auto" w:fill="FFFFFF"/>
        </w:rPr>
        <w:t>is</w:t>
      </w:r>
      <w:r w:rsidRPr="00DF3C29">
        <w:rPr>
          <w:rFonts w:ascii="Source Sans Pro" w:hAnsi="Source Sans Pro"/>
          <w:i/>
          <w:iCs/>
          <w:color w:val="333333"/>
          <w:shd w:val="clear" w:color="auto" w:fill="FFFFFF"/>
        </w:rPr>
        <w:t> </w:t>
      </w:r>
      <w:r w:rsidRPr="00DF3C29">
        <w:rPr>
          <w:rFonts w:ascii="Source Sans Pro" w:hAnsi="Source Sans Pro"/>
          <w:color w:val="333333"/>
          <w:shd w:val="clear" w:color="auto" w:fill="FFFFFF"/>
        </w:rPr>
        <w:t>red”.</w:t>
      </w:r>
    </w:p>
    <w:p w14:paraId="5096D294" w14:textId="77777777" w:rsidR="00DF3C29" w:rsidRDefault="00DF3C29" w:rsidP="00DF3C29">
      <w:pPr>
        <w:rPr>
          <w:rFonts w:ascii="Source Sans Pro" w:hAnsi="Source Sans Pro"/>
          <w:b/>
          <w:bCs/>
          <w:color w:val="333333"/>
          <w:shd w:val="clear" w:color="auto" w:fill="FFFFFF"/>
        </w:rPr>
      </w:pPr>
      <w:bookmarkStart w:id="2" w:name="d.en.59323"/>
    </w:p>
    <w:p w14:paraId="6232A9EE" w14:textId="178E7E7A" w:rsidR="00DF3C29" w:rsidRPr="00DF3C29" w:rsidRDefault="00DF3C29" w:rsidP="00DF3C29">
      <w:pPr>
        <w:rPr>
          <w:rFonts w:ascii="Source Sans Pro" w:hAnsi="Source Sans Pro"/>
          <w:color w:val="333333"/>
          <w:shd w:val="clear" w:color="auto" w:fill="FFFFFF"/>
        </w:rPr>
      </w:pPr>
      <w:r w:rsidRPr="00DF3C29">
        <w:rPr>
          <w:rFonts w:ascii="Source Sans Pro" w:hAnsi="Source Sans Pro"/>
          <w:b/>
          <w:bCs/>
          <w:color w:val="333333"/>
          <w:shd w:val="clear" w:color="auto" w:fill="FFFFFF"/>
        </w:rPr>
        <w:t>Setting up Grammarly</w:t>
      </w:r>
      <w:bookmarkEnd w:id="2"/>
    </w:p>
    <w:p w14:paraId="4CAE0819" w14:textId="77777777" w:rsidR="00DF3C29" w:rsidRPr="00DF3C29" w:rsidRDefault="00DF3C29" w:rsidP="00DF3C29">
      <w:pPr>
        <w:rPr>
          <w:rFonts w:ascii="Source Sans Pro" w:hAnsi="Source Sans Pro"/>
          <w:color w:val="333333"/>
          <w:shd w:val="clear" w:color="auto" w:fill="FFFFFF"/>
        </w:rPr>
      </w:pPr>
      <w:r w:rsidRPr="00DF3C29">
        <w:rPr>
          <w:rFonts w:ascii="Source Sans Pro" w:hAnsi="Source Sans Pro"/>
          <w:color w:val="333333"/>
          <w:shd w:val="clear" w:color="auto" w:fill="FFFFFF"/>
        </w:rPr>
        <w:t>Once you have set up and logged into your account, to use Grammarly as a proofreading tool, switch off the Gen AI component.</w:t>
      </w:r>
    </w:p>
    <w:p w14:paraId="4B79827F" w14:textId="77777777" w:rsidR="00DF3C29" w:rsidRPr="00DF3C29" w:rsidRDefault="00DF3C29" w:rsidP="00DF3C29">
      <w:pPr>
        <w:rPr>
          <w:rFonts w:ascii="Source Sans Pro" w:hAnsi="Source Sans Pro"/>
          <w:color w:val="333333"/>
          <w:shd w:val="clear" w:color="auto" w:fill="FFFFFF"/>
        </w:rPr>
      </w:pPr>
      <w:r w:rsidRPr="00DF3C29">
        <w:rPr>
          <w:rFonts w:ascii="Source Sans Pro" w:hAnsi="Source Sans Pro"/>
          <w:color w:val="333333"/>
          <w:shd w:val="clear" w:color="auto" w:fill="FFFFFF"/>
        </w:rPr>
        <w:t>Click on Account from the left-hand side of the webpage. Then click on Settings and in the list that appears, click on Feature customization. Click on the ticks to disable all aspects of the Generative AI feature. The image below shows how this setting should look once disabled.</w:t>
      </w:r>
    </w:p>
    <w:p w14:paraId="0F900CB2" w14:textId="018A1469" w:rsidR="00DF3C29" w:rsidRPr="00DF3C29" w:rsidRDefault="00DF3C29" w:rsidP="00DF3C29">
      <w:pPr>
        <w:rPr>
          <w:rFonts w:ascii="Source Sans Pro" w:hAnsi="Source Sans Pro"/>
          <w:color w:val="333333"/>
          <w:shd w:val="clear" w:color="auto" w:fill="FFFFFF"/>
        </w:rPr>
      </w:pPr>
      <w:r w:rsidRPr="00DF3C29">
        <w:rPr>
          <w:rFonts w:ascii="Source Sans Pro" w:hAnsi="Source Sans Pro"/>
          <w:noProof/>
          <w:color w:val="333333"/>
          <w:shd w:val="clear" w:color="auto" w:fill="FFFFFF"/>
        </w:rPr>
        <w:drawing>
          <wp:inline distT="0" distB="0" distL="0" distR="0" wp14:anchorId="22FDFD96" wp14:editId="6A52B22B">
            <wp:extent cx="5731510" cy="3042920"/>
            <wp:effectExtent l="0" t="0" r="2540" b="5080"/>
            <wp:docPr id="1795835500" name="Picture 8" descr="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042920"/>
                    </a:xfrm>
                    <a:prstGeom prst="rect">
                      <a:avLst/>
                    </a:prstGeom>
                    <a:noFill/>
                    <a:ln>
                      <a:noFill/>
                    </a:ln>
                  </pic:spPr>
                </pic:pic>
              </a:graphicData>
            </a:graphic>
          </wp:inline>
        </w:drawing>
      </w:r>
    </w:p>
    <w:p w14:paraId="2443B1E0" w14:textId="77777777" w:rsidR="00DF3C29" w:rsidRPr="00DF3C29" w:rsidRDefault="00DF3C29" w:rsidP="00DF3C29">
      <w:pPr>
        <w:rPr>
          <w:rFonts w:ascii="Source Sans Pro" w:hAnsi="Source Sans Pro"/>
          <w:color w:val="333333"/>
          <w:shd w:val="clear" w:color="auto" w:fill="FFFFFF"/>
        </w:rPr>
      </w:pPr>
      <w:r w:rsidRPr="00DF3C29">
        <w:rPr>
          <w:rFonts w:ascii="Source Sans Pro" w:hAnsi="Source Sans Pro"/>
          <w:i/>
          <w:iCs/>
          <w:color w:val="333333"/>
          <w:shd w:val="clear" w:color="auto" w:fill="FFFFFF"/>
        </w:rPr>
        <w:t>Grammarly – turning off AI </w:t>
      </w:r>
      <w:r w:rsidRPr="00DF3C29">
        <w:rPr>
          <w:rFonts w:ascii="Source Sans Pro" w:hAnsi="Source Sans Pro"/>
          <w:color w:val="333333"/>
          <w:shd w:val="clear" w:color="auto" w:fill="FFFFFF"/>
        </w:rPr>
        <w:t>(2024) [Screenshot]. Available at: https://account.grammarly.com/customize/features (Accessed: 05 August 2024)</w:t>
      </w:r>
    </w:p>
    <w:p w14:paraId="540BB477" w14:textId="77777777" w:rsidR="00DF3C29" w:rsidRPr="00DF3C29" w:rsidRDefault="00DF3C29" w:rsidP="00DF3C29">
      <w:pPr>
        <w:rPr>
          <w:rFonts w:ascii="Source Sans Pro" w:hAnsi="Source Sans Pro"/>
          <w:color w:val="333333"/>
          <w:shd w:val="clear" w:color="auto" w:fill="FFFFFF"/>
        </w:rPr>
      </w:pPr>
      <w:r w:rsidRPr="00DF3C29">
        <w:rPr>
          <w:rFonts w:ascii="Source Sans Pro" w:hAnsi="Source Sans Pro"/>
          <w:color w:val="333333"/>
          <w:shd w:val="clear" w:color="auto" w:fill="FFFFFF"/>
        </w:rPr>
        <w:t>You can then head back into your account and add information to your profile. If you click on writing on the left-hand side of the webpage, you can select your dialect (the choice is limited). Selecting British English or American English will help you maintain a consistent style.</w:t>
      </w:r>
    </w:p>
    <w:p w14:paraId="0922CFE7" w14:textId="77777777" w:rsidR="00DF3C29" w:rsidRDefault="00DF3C29" w:rsidP="00DF3C29">
      <w:pPr>
        <w:rPr>
          <w:rFonts w:ascii="Source Sans Pro" w:hAnsi="Source Sans Pro"/>
          <w:b/>
          <w:bCs/>
          <w:color w:val="333333"/>
          <w:shd w:val="clear" w:color="auto" w:fill="FFFFFF"/>
        </w:rPr>
      </w:pPr>
      <w:bookmarkStart w:id="3" w:name="d.en.59324"/>
    </w:p>
    <w:p w14:paraId="60172E1E" w14:textId="0F88AB5D" w:rsidR="00DF3C29" w:rsidRPr="00DF3C29" w:rsidRDefault="00DF3C29" w:rsidP="00DF3C29">
      <w:pPr>
        <w:rPr>
          <w:rFonts w:ascii="Source Sans Pro" w:hAnsi="Source Sans Pro"/>
          <w:color w:val="333333"/>
          <w:shd w:val="clear" w:color="auto" w:fill="FFFFFF"/>
        </w:rPr>
      </w:pPr>
      <w:r w:rsidRPr="00DF3C29">
        <w:rPr>
          <w:rFonts w:ascii="Source Sans Pro" w:hAnsi="Source Sans Pro"/>
          <w:b/>
          <w:bCs/>
          <w:color w:val="333333"/>
          <w:shd w:val="clear" w:color="auto" w:fill="FFFFFF"/>
        </w:rPr>
        <w:lastRenderedPageBreak/>
        <w:t>Working in One Drive</w:t>
      </w:r>
      <w:bookmarkEnd w:id="3"/>
    </w:p>
    <w:p w14:paraId="74511C85" w14:textId="77777777" w:rsidR="00DF3C29" w:rsidRPr="00DF3C29" w:rsidRDefault="00DF3C29" w:rsidP="00DF3C29">
      <w:pPr>
        <w:rPr>
          <w:rFonts w:ascii="Source Sans Pro" w:hAnsi="Source Sans Pro"/>
          <w:color w:val="333333"/>
          <w:shd w:val="clear" w:color="auto" w:fill="FFFFFF"/>
        </w:rPr>
      </w:pPr>
      <w:r w:rsidRPr="00DF3C29">
        <w:rPr>
          <w:rFonts w:ascii="Source Sans Pro" w:hAnsi="Source Sans Pro"/>
          <w:color w:val="333333"/>
          <w:shd w:val="clear" w:color="auto" w:fill="FFFFFF"/>
        </w:rPr>
        <w:t>Before engaging with Grammarly familiarise yourself with saving your work on One Drive before starting to proofread your work (with Grammarly or any other tool). It is important that you keep a record of your drafts. Keeping records of your drafts serves as documentation of your writing process and proof of the authenticity of your work. Saving drafts is easy to do with One Drive as it keeps a record of your 'version history.'</w:t>
      </w:r>
    </w:p>
    <w:p w14:paraId="0B8C9F14" w14:textId="77777777" w:rsidR="00492998" w:rsidRDefault="00492998" w:rsidP="00DF3C29">
      <w:pPr>
        <w:rPr>
          <w:rFonts w:ascii="Source Sans Pro" w:hAnsi="Source Sans Pro"/>
          <w:b/>
          <w:bCs/>
          <w:color w:val="333333"/>
          <w:shd w:val="clear" w:color="auto" w:fill="FFFFFF"/>
        </w:rPr>
      </w:pPr>
      <w:bookmarkStart w:id="4" w:name="d.en.59325"/>
    </w:p>
    <w:p w14:paraId="66C02289" w14:textId="204ED6A1" w:rsidR="00DF3C29" w:rsidRPr="00DF3C29" w:rsidRDefault="00DF3C29" w:rsidP="00DF3C29">
      <w:pPr>
        <w:rPr>
          <w:rFonts w:ascii="Source Sans Pro" w:hAnsi="Source Sans Pro"/>
          <w:color w:val="333333"/>
          <w:shd w:val="clear" w:color="auto" w:fill="FFFFFF"/>
        </w:rPr>
      </w:pPr>
      <w:r w:rsidRPr="00DF3C29">
        <w:rPr>
          <w:rFonts w:ascii="Source Sans Pro" w:hAnsi="Source Sans Pro"/>
          <w:b/>
          <w:bCs/>
          <w:color w:val="333333"/>
          <w:shd w:val="clear" w:color="auto" w:fill="FFFFFF"/>
        </w:rPr>
        <w:t>Using Grammarly</w:t>
      </w:r>
      <w:bookmarkEnd w:id="4"/>
    </w:p>
    <w:p w14:paraId="73F9C44C" w14:textId="77777777" w:rsidR="00DF3C29" w:rsidRPr="00DF3C29" w:rsidRDefault="00DF3C29" w:rsidP="00DF3C29">
      <w:pPr>
        <w:rPr>
          <w:rFonts w:ascii="Source Sans Pro" w:hAnsi="Source Sans Pro"/>
          <w:color w:val="333333"/>
          <w:shd w:val="clear" w:color="auto" w:fill="FFFFFF"/>
        </w:rPr>
      </w:pPr>
      <w:r w:rsidRPr="00DF3C29">
        <w:rPr>
          <w:rFonts w:ascii="Source Sans Pro" w:hAnsi="Source Sans Pro"/>
          <w:color w:val="333333"/>
          <w:shd w:val="clear" w:color="auto" w:fill="FFFFFF"/>
        </w:rPr>
        <w:t>Choose how you want to work with the tool (the information below refers to the free version of Grammarly).</w:t>
      </w:r>
    </w:p>
    <w:p w14:paraId="4FEC9257" w14:textId="77777777" w:rsidR="00DF3C29" w:rsidRPr="00DF3C29" w:rsidRDefault="00DF3C29" w:rsidP="00DF3C29">
      <w:pPr>
        <w:rPr>
          <w:rFonts w:ascii="Source Sans Pro" w:hAnsi="Source Sans Pro"/>
          <w:color w:val="333333"/>
          <w:shd w:val="clear" w:color="auto" w:fill="FFFFFF"/>
        </w:rPr>
      </w:pPr>
      <w:r w:rsidRPr="00DF3C29">
        <w:rPr>
          <w:rFonts w:ascii="Source Sans Pro" w:hAnsi="Source Sans Pro"/>
          <w:color w:val="333333"/>
          <w:shd w:val="clear" w:color="auto" w:fill="FFFFFF"/>
        </w:rPr>
        <w:t>The </w:t>
      </w:r>
      <w:r w:rsidRPr="00DF3C29">
        <w:rPr>
          <w:rFonts w:ascii="Source Sans Pro" w:hAnsi="Source Sans Pro"/>
          <w:b/>
          <w:bCs/>
          <w:color w:val="333333"/>
          <w:shd w:val="clear" w:color="auto" w:fill="FFFFFF"/>
        </w:rPr>
        <w:t>first approach</w:t>
      </w:r>
      <w:r w:rsidRPr="00DF3C29">
        <w:rPr>
          <w:rFonts w:ascii="Source Sans Pro" w:hAnsi="Source Sans Pro"/>
          <w:color w:val="333333"/>
          <w:shd w:val="clear" w:color="auto" w:fill="FFFFFF"/>
        </w:rPr>
        <w:t> is to have it </w:t>
      </w:r>
      <w:hyperlink r:id="rId8" w:tgtFrame="_blank" w:history="1">
        <w:r w:rsidRPr="00DF3C29">
          <w:rPr>
            <w:rStyle w:val="Hyperlink"/>
            <w:rFonts w:ascii="Source Sans Pro" w:hAnsi="Source Sans Pro"/>
            <w:i/>
            <w:iCs/>
            <w:shd w:val="clear" w:color="auto" w:fill="FFFFFF"/>
          </w:rPr>
          <w:t>running on your desktop</w:t>
        </w:r>
      </w:hyperlink>
      <w:r w:rsidRPr="00DF3C29">
        <w:rPr>
          <w:rFonts w:ascii="Source Sans Pro" w:hAnsi="Source Sans Pro"/>
          <w:color w:val="333333"/>
          <w:shd w:val="clear" w:color="auto" w:fill="FFFFFF"/>
        </w:rPr>
        <w:t>. The advantage of this is that you will see suggestions as you type any text on your computer so it will also pick up language errors when you are writing emails, for example.</w:t>
      </w:r>
    </w:p>
    <w:p w14:paraId="41B701D3" w14:textId="77777777" w:rsidR="00DF3C29" w:rsidRPr="00DF3C29" w:rsidRDefault="00DF3C29" w:rsidP="00DF3C29">
      <w:pPr>
        <w:rPr>
          <w:rFonts w:ascii="Source Sans Pro" w:hAnsi="Source Sans Pro"/>
          <w:color w:val="333333"/>
          <w:shd w:val="clear" w:color="auto" w:fill="FFFFFF"/>
        </w:rPr>
      </w:pPr>
      <w:r w:rsidRPr="00DF3C29">
        <w:rPr>
          <w:rFonts w:ascii="Source Sans Pro" w:hAnsi="Source Sans Pro"/>
          <w:color w:val="333333"/>
          <w:shd w:val="clear" w:color="auto" w:fill="FFFFFF"/>
        </w:rPr>
        <w:t>You can click on the word that has been underlined and see a suggestion or, and we </w:t>
      </w:r>
      <w:r w:rsidRPr="00DF3C29">
        <w:rPr>
          <w:rFonts w:ascii="Source Sans Pro" w:hAnsi="Source Sans Pro"/>
          <w:b/>
          <w:bCs/>
          <w:color w:val="333333"/>
          <w:shd w:val="clear" w:color="auto" w:fill="FFFFFF"/>
        </w:rPr>
        <w:t>recommend this</w:t>
      </w:r>
      <w:r w:rsidRPr="00DF3C29">
        <w:rPr>
          <w:rFonts w:ascii="Source Sans Pro" w:hAnsi="Source Sans Pro"/>
          <w:color w:val="333333"/>
          <w:shd w:val="clear" w:color="auto" w:fill="FFFFFF"/>
        </w:rPr>
        <w:t xml:space="preserve">, click on “see more in Grammarly” and you’ll have a list of suggestions pop up. This now allows you to click on the </w:t>
      </w:r>
      <w:proofErr w:type="spellStart"/>
      <w:r w:rsidRPr="00DF3C29">
        <w:rPr>
          <w:rFonts w:ascii="Source Sans Pro" w:hAnsi="Source Sans Pro"/>
          <w:color w:val="333333"/>
          <w:shd w:val="clear" w:color="auto" w:fill="FFFFFF"/>
        </w:rPr>
        <w:t>i</w:t>
      </w:r>
      <w:proofErr w:type="spellEnd"/>
      <w:r w:rsidRPr="00DF3C29">
        <w:rPr>
          <w:rFonts w:ascii="Source Sans Pro" w:hAnsi="Source Sans Pro"/>
          <w:color w:val="333333"/>
          <w:shd w:val="clear" w:color="auto" w:fill="FFFFFF"/>
        </w:rPr>
        <w:t xml:space="preserve"> button and receive an explanation for the error. See the image below for where the </w:t>
      </w:r>
      <w:proofErr w:type="spellStart"/>
      <w:r w:rsidRPr="00DF3C29">
        <w:rPr>
          <w:rFonts w:ascii="Source Sans Pro" w:hAnsi="Source Sans Pro"/>
          <w:color w:val="333333"/>
          <w:shd w:val="clear" w:color="auto" w:fill="FFFFFF"/>
        </w:rPr>
        <w:t>i</w:t>
      </w:r>
      <w:proofErr w:type="spellEnd"/>
      <w:r w:rsidRPr="00DF3C29">
        <w:rPr>
          <w:rFonts w:ascii="Source Sans Pro" w:hAnsi="Source Sans Pro"/>
          <w:color w:val="333333"/>
          <w:shd w:val="clear" w:color="auto" w:fill="FFFFFF"/>
        </w:rPr>
        <w:t xml:space="preserve"> button is located.</w:t>
      </w:r>
    </w:p>
    <w:p w14:paraId="24CDDCE9" w14:textId="3DC0E1CC" w:rsidR="00DF3C29" w:rsidRPr="00DF3C29" w:rsidRDefault="00DF3C29" w:rsidP="00DF3C29">
      <w:pPr>
        <w:rPr>
          <w:rFonts w:ascii="Source Sans Pro" w:hAnsi="Source Sans Pro"/>
          <w:color w:val="333333"/>
          <w:shd w:val="clear" w:color="auto" w:fill="FFFFFF"/>
        </w:rPr>
      </w:pPr>
      <w:r w:rsidRPr="00DF3C29">
        <w:rPr>
          <w:rFonts w:ascii="Source Sans Pro" w:hAnsi="Source Sans Pro"/>
          <w:noProof/>
          <w:color w:val="333333"/>
          <w:shd w:val="clear" w:color="auto" w:fill="FFFFFF"/>
        </w:rPr>
        <w:drawing>
          <wp:inline distT="0" distB="0" distL="0" distR="0" wp14:anchorId="04F63325" wp14:editId="43D42CA0">
            <wp:extent cx="5731510" cy="2687955"/>
            <wp:effectExtent l="0" t="0" r="2540" b="0"/>
            <wp:docPr id="1271100374" name="Picture 7" descr="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687955"/>
                    </a:xfrm>
                    <a:prstGeom prst="rect">
                      <a:avLst/>
                    </a:prstGeom>
                    <a:noFill/>
                    <a:ln>
                      <a:noFill/>
                    </a:ln>
                  </pic:spPr>
                </pic:pic>
              </a:graphicData>
            </a:graphic>
          </wp:inline>
        </w:drawing>
      </w:r>
    </w:p>
    <w:p w14:paraId="08A0A7A5" w14:textId="77777777" w:rsidR="00DF3C29" w:rsidRPr="00DF3C29" w:rsidRDefault="00DF3C29" w:rsidP="00DF3C29">
      <w:pPr>
        <w:rPr>
          <w:rFonts w:ascii="Source Sans Pro" w:hAnsi="Source Sans Pro"/>
          <w:color w:val="333333"/>
          <w:shd w:val="clear" w:color="auto" w:fill="FFFFFF"/>
        </w:rPr>
      </w:pPr>
      <w:r w:rsidRPr="00DF3C29">
        <w:rPr>
          <w:rFonts w:ascii="Source Sans Pro" w:hAnsi="Source Sans Pro"/>
          <w:i/>
          <w:iCs/>
          <w:color w:val="333333"/>
          <w:shd w:val="clear" w:color="auto" w:fill="FFFFFF"/>
        </w:rPr>
        <w:t>Grammarly AI in action: explanations </w:t>
      </w:r>
      <w:r w:rsidRPr="00DF3C29">
        <w:rPr>
          <w:rFonts w:ascii="Source Sans Pro" w:hAnsi="Source Sans Pro"/>
          <w:color w:val="333333"/>
          <w:shd w:val="clear" w:color="auto" w:fill="FFFFFF"/>
        </w:rPr>
        <w:t>(2024) [Screenshot]. Available at: https://app.grammarly.com/ddocs/2152644775 (Accessed: 05 August 2024)</w:t>
      </w:r>
    </w:p>
    <w:p w14:paraId="164C25FB" w14:textId="77777777" w:rsidR="00DF3C29" w:rsidRPr="00DF3C29" w:rsidRDefault="00DF3C29" w:rsidP="00DF3C29">
      <w:pPr>
        <w:rPr>
          <w:rFonts w:ascii="Source Sans Pro" w:hAnsi="Source Sans Pro"/>
          <w:color w:val="333333"/>
          <w:shd w:val="clear" w:color="auto" w:fill="FFFFFF"/>
        </w:rPr>
      </w:pPr>
      <w:r w:rsidRPr="00DF3C29">
        <w:rPr>
          <w:rFonts w:ascii="Source Sans Pro" w:hAnsi="Source Sans Pro"/>
          <w:b/>
          <w:bCs/>
          <w:color w:val="333333"/>
          <w:shd w:val="clear" w:color="auto" w:fill="FFFFFF"/>
        </w:rPr>
        <w:t>The second option</w:t>
      </w:r>
      <w:r w:rsidRPr="00DF3C29">
        <w:rPr>
          <w:rFonts w:ascii="Source Sans Pro" w:hAnsi="Source Sans Pro"/>
          <w:color w:val="333333"/>
          <w:shd w:val="clear" w:color="auto" w:fill="FFFFFF"/>
        </w:rPr>
        <w:t> is to </w:t>
      </w:r>
      <w:hyperlink r:id="rId10" w:tgtFrame="_blank" w:history="1">
        <w:r w:rsidRPr="00DF3C29">
          <w:rPr>
            <w:rStyle w:val="Hyperlink"/>
            <w:rFonts w:ascii="Source Sans Pro" w:hAnsi="Source Sans Pro"/>
            <w:i/>
            <w:iCs/>
            <w:shd w:val="clear" w:color="auto" w:fill="FFFFFF"/>
          </w:rPr>
          <w:t>log in/sign in to your Grammarly account</w:t>
        </w:r>
      </w:hyperlink>
      <w:r w:rsidRPr="00DF3C29">
        <w:rPr>
          <w:rFonts w:ascii="Source Sans Pro" w:hAnsi="Source Sans Pro"/>
          <w:color w:val="333333"/>
          <w:shd w:val="clear" w:color="auto" w:fill="FFFFFF"/>
        </w:rPr>
        <w:t>. The advantage of this is that you can set the ‘language’ goals for your draft.</w:t>
      </w:r>
    </w:p>
    <w:p w14:paraId="0259DB24" w14:textId="77777777" w:rsidR="00DF3C29" w:rsidRPr="00DF3C29" w:rsidRDefault="00DF3C29" w:rsidP="00DF3C29">
      <w:pPr>
        <w:rPr>
          <w:rFonts w:ascii="Source Sans Pro" w:hAnsi="Source Sans Pro"/>
          <w:color w:val="333333"/>
          <w:shd w:val="clear" w:color="auto" w:fill="FFFFFF"/>
        </w:rPr>
      </w:pPr>
      <w:r w:rsidRPr="00DF3C29">
        <w:rPr>
          <w:rFonts w:ascii="Source Sans Pro" w:hAnsi="Source Sans Pro"/>
          <w:color w:val="333333"/>
          <w:shd w:val="clear" w:color="auto" w:fill="FFFFFF"/>
        </w:rPr>
        <w:t>Once logged in, you will see a New/Upload rectangle. Click on the word upload and select the document you have been working on.</w:t>
      </w:r>
    </w:p>
    <w:p w14:paraId="4C389618" w14:textId="77777777" w:rsidR="00DF3C29" w:rsidRPr="00DF3C29" w:rsidRDefault="00DF3C29" w:rsidP="00DF3C29">
      <w:pPr>
        <w:rPr>
          <w:rFonts w:ascii="Source Sans Pro" w:hAnsi="Source Sans Pro"/>
          <w:color w:val="333333"/>
          <w:shd w:val="clear" w:color="auto" w:fill="FFFFFF"/>
        </w:rPr>
      </w:pPr>
      <w:r w:rsidRPr="00DF3C29">
        <w:rPr>
          <w:rFonts w:ascii="Source Sans Pro" w:hAnsi="Source Sans Pro"/>
          <w:color w:val="333333"/>
          <w:shd w:val="clear" w:color="auto" w:fill="FFFFFF"/>
        </w:rPr>
        <w:t>As your document appears, the review suggestions may appear automatically on the right-hand side of the page. However, if they do not, in the top right-hand corner of the screen, click on the green button</w:t>
      </w:r>
      <w:r w:rsidRPr="00DF3C29">
        <w:rPr>
          <w:rFonts w:ascii="Source Sans Pro" w:hAnsi="Source Sans Pro"/>
          <w:b/>
          <w:bCs/>
          <w:color w:val="333333"/>
          <w:shd w:val="clear" w:color="auto" w:fill="FFFFFF"/>
        </w:rPr>
        <w:t> correct with assistant</w:t>
      </w:r>
      <w:r w:rsidRPr="00DF3C29">
        <w:rPr>
          <w:rFonts w:ascii="Source Sans Pro" w:hAnsi="Source Sans Pro"/>
          <w:color w:val="333333"/>
          <w:shd w:val="clear" w:color="auto" w:fill="FFFFFF"/>
        </w:rPr>
        <w:t>.</w:t>
      </w:r>
    </w:p>
    <w:p w14:paraId="31E30265" w14:textId="77777777" w:rsidR="00DF3C29" w:rsidRPr="00DF3C29" w:rsidRDefault="00DF3C29" w:rsidP="00DF3C29">
      <w:pPr>
        <w:rPr>
          <w:rFonts w:ascii="Source Sans Pro" w:hAnsi="Source Sans Pro"/>
          <w:color w:val="333333"/>
          <w:shd w:val="clear" w:color="auto" w:fill="FFFFFF"/>
        </w:rPr>
      </w:pPr>
      <w:r w:rsidRPr="00DF3C29">
        <w:rPr>
          <w:rFonts w:ascii="Source Sans Pro" w:hAnsi="Source Sans Pro"/>
          <w:color w:val="333333"/>
          <w:shd w:val="clear" w:color="auto" w:fill="FFFFFF"/>
        </w:rPr>
        <w:lastRenderedPageBreak/>
        <w:t>Now, you can see the word Goals – click on this and select what is appropriate for you.</w:t>
      </w:r>
    </w:p>
    <w:p w14:paraId="6CDFA7D8" w14:textId="0FCEB4F2" w:rsidR="00DF3C29" w:rsidRPr="00DF3C29" w:rsidRDefault="00DF3C29" w:rsidP="00DF3C29">
      <w:pPr>
        <w:rPr>
          <w:rFonts w:ascii="Source Sans Pro" w:hAnsi="Source Sans Pro"/>
          <w:color w:val="333333"/>
          <w:shd w:val="clear" w:color="auto" w:fill="FFFFFF"/>
        </w:rPr>
      </w:pPr>
      <w:r w:rsidRPr="00DF3C29">
        <w:rPr>
          <w:rFonts w:ascii="Source Sans Pro" w:hAnsi="Source Sans Pro"/>
          <w:noProof/>
          <w:color w:val="333333"/>
          <w:shd w:val="clear" w:color="auto" w:fill="FFFFFF"/>
        </w:rPr>
        <w:drawing>
          <wp:inline distT="0" distB="0" distL="0" distR="0" wp14:anchorId="7414C923" wp14:editId="5B0CA97B">
            <wp:extent cx="5731510" cy="3046095"/>
            <wp:effectExtent l="0" t="0" r="2540" b="1905"/>
            <wp:docPr id="122015700" name="Picture 6" descr="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046095"/>
                    </a:xfrm>
                    <a:prstGeom prst="rect">
                      <a:avLst/>
                    </a:prstGeom>
                    <a:noFill/>
                    <a:ln>
                      <a:noFill/>
                    </a:ln>
                  </pic:spPr>
                </pic:pic>
              </a:graphicData>
            </a:graphic>
          </wp:inline>
        </w:drawing>
      </w:r>
    </w:p>
    <w:p w14:paraId="5B36EA6D" w14:textId="77777777" w:rsidR="00DF3C29" w:rsidRPr="00DF3C29" w:rsidRDefault="00DF3C29" w:rsidP="00DF3C29">
      <w:pPr>
        <w:rPr>
          <w:rFonts w:ascii="Source Sans Pro" w:hAnsi="Source Sans Pro"/>
          <w:color w:val="333333"/>
          <w:shd w:val="clear" w:color="auto" w:fill="FFFFFF"/>
        </w:rPr>
      </w:pPr>
      <w:r w:rsidRPr="00DF3C29">
        <w:rPr>
          <w:rFonts w:ascii="Source Sans Pro" w:hAnsi="Source Sans Pro"/>
          <w:i/>
          <w:iCs/>
          <w:color w:val="333333"/>
          <w:shd w:val="clear" w:color="auto" w:fill="FFFFFF"/>
        </w:rPr>
        <w:t>Grammarly AI in action: goals </w:t>
      </w:r>
      <w:r w:rsidRPr="00DF3C29">
        <w:rPr>
          <w:rFonts w:ascii="Source Sans Pro" w:hAnsi="Source Sans Pro"/>
          <w:color w:val="333333"/>
          <w:shd w:val="clear" w:color="auto" w:fill="FFFFFF"/>
        </w:rPr>
        <w:t>(2024) [Screenshot]. Available at: https://app.grammarly.com/ddocs/1386125239 (Accessed: 05 August 2024)</w:t>
      </w:r>
    </w:p>
    <w:p w14:paraId="64CC333C" w14:textId="77777777" w:rsidR="00DF3C29" w:rsidRPr="00DF3C29" w:rsidRDefault="00DF3C29" w:rsidP="00DF3C29">
      <w:pPr>
        <w:rPr>
          <w:rFonts w:ascii="Source Sans Pro" w:hAnsi="Source Sans Pro"/>
          <w:color w:val="333333"/>
          <w:shd w:val="clear" w:color="auto" w:fill="FFFFFF"/>
        </w:rPr>
      </w:pPr>
      <w:r w:rsidRPr="00DF3C29">
        <w:rPr>
          <w:rFonts w:ascii="Source Sans Pro" w:hAnsi="Source Sans Pro"/>
          <w:color w:val="333333"/>
          <w:shd w:val="clear" w:color="auto" w:fill="FFFFFF"/>
        </w:rPr>
        <w:t xml:space="preserve">You can also click on </w:t>
      </w:r>
      <w:proofErr w:type="gramStart"/>
      <w:r w:rsidRPr="00DF3C29">
        <w:rPr>
          <w:rFonts w:ascii="Source Sans Pro" w:hAnsi="Source Sans Pro"/>
          <w:color w:val="333333"/>
          <w:shd w:val="clear" w:color="auto" w:fill="FFFFFF"/>
        </w:rPr>
        <w:t>the ?</w:t>
      </w:r>
      <w:proofErr w:type="gramEnd"/>
      <w:r w:rsidRPr="00DF3C29">
        <w:rPr>
          <w:rFonts w:ascii="Source Sans Pro" w:hAnsi="Source Sans Pro"/>
          <w:color w:val="333333"/>
          <w:shd w:val="clear" w:color="auto" w:fill="FFFFFF"/>
        </w:rPr>
        <w:t xml:space="preserve">  symbol at the bottom left-hand side of the webpage (arrow in image below indicates where its located) and make the font bigger and use </w:t>
      </w:r>
      <w:proofErr w:type="spellStart"/>
      <w:r w:rsidRPr="00DF3C29">
        <w:rPr>
          <w:rFonts w:ascii="Source Sans Pro" w:hAnsi="Source Sans Pro"/>
          <w:color w:val="333333"/>
          <w:shd w:val="clear" w:color="auto" w:fill="FFFFFF"/>
        </w:rPr>
        <w:t>colorblind</w:t>
      </w:r>
      <w:proofErr w:type="spellEnd"/>
      <w:r w:rsidRPr="00DF3C29">
        <w:rPr>
          <w:rFonts w:ascii="Source Sans Pro" w:hAnsi="Source Sans Pro"/>
          <w:color w:val="333333"/>
          <w:shd w:val="clear" w:color="auto" w:fill="FFFFFF"/>
        </w:rPr>
        <w:t xml:space="preserve"> mode.</w:t>
      </w:r>
    </w:p>
    <w:p w14:paraId="08D66442" w14:textId="48EA7F51" w:rsidR="00DF3C29" w:rsidRPr="00DF3C29" w:rsidRDefault="00DF3C29" w:rsidP="00DF3C29">
      <w:pPr>
        <w:rPr>
          <w:rFonts w:ascii="Source Sans Pro" w:hAnsi="Source Sans Pro"/>
          <w:color w:val="333333"/>
          <w:shd w:val="clear" w:color="auto" w:fill="FFFFFF"/>
        </w:rPr>
      </w:pPr>
      <w:r w:rsidRPr="00DF3C29">
        <w:rPr>
          <w:rFonts w:ascii="Source Sans Pro" w:hAnsi="Source Sans Pro"/>
          <w:noProof/>
          <w:color w:val="333333"/>
          <w:shd w:val="clear" w:color="auto" w:fill="FFFFFF"/>
        </w:rPr>
        <w:drawing>
          <wp:inline distT="0" distB="0" distL="0" distR="0" wp14:anchorId="5C75347B" wp14:editId="5E4645A4">
            <wp:extent cx="5731510" cy="3099435"/>
            <wp:effectExtent l="0" t="0" r="2540" b="5715"/>
            <wp:docPr id="1024340209" name="Picture 5" descr="P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099435"/>
                    </a:xfrm>
                    <a:prstGeom prst="rect">
                      <a:avLst/>
                    </a:prstGeom>
                    <a:noFill/>
                    <a:ln>
                      <a:noFill/>
                    </a:ln>
                  </pic:spPr>
                </pic:pic>
              </a:graphicData>
            </a:graphic>
          </wp:inline>
        </w:drawing>
      </w:r>
    </w:p>
    <w:p w14:paraId="23D0FB30" w14:textId="77777777" w:rsidR="00DF3C29" w:rsidRPr="00DF3C29" w:rsidRDefault="00DF3C29" w:rsidP="00DF3C29">
      <w:pPr>
        <w:rPr>
          <w:rFonts w:ascii="Source Sans Pro" w:hAnsi="Source Sans Pro"/>
          <w:color w:val="333333"/>
          <w:shd w:val="clear" w:color="auto" w:fill="FFFFFF"/>
        </w:rPr>
      </w:pPr>
      <w:r w:rsidRPr="00DF3C29">
        <w:rPr>
          <w:rFonts w:ascii="Source Sans Pro" w:hAnsi="Source Sans Pro"/>
          <w:i/>
          <w:iCs/>
          <w:color w:val="333333"/>
          <w:shd w:val="clear" w:color="auto" w:fill="FFFFFF"/>
        </w:rPr>
        <w:t>Grammarly AI in action: editor features </w:t>
      </w:r>
      <w:r w:rsidRPr="00DF3C29">
        <w:rPr>
          <w:rFonts w:ascii="Source Sans Pro" w:hAnsi="Source Sans Pro"/>
          <w:color w:val="333333"/>
          <w:shd w:val="clear" w:color="auto" w:fill="FFFFFF"/>
        </w:rPr>
        <w:t>(2024) [Screenshot]. Available at: https://app.grammarly.com/ddocs/2339456324 (Accessed: 05 August 2024)</w:t>
      </w:r>
    </w:p>
    <w:p w14:paraId="78C74400" w14:textId="77777777" w:rsidR="00DF3C29" w:rsidRDefault="00DF3C29" w:rsidP="00DF3C29">
      <w:pPr>
        <w:rPr>
          <w:rFonts w:ascii="Source Sans Pro" w:hAnsi="Source Sans Pro"/>
          <w:b/>
          <w:bCs/>
          <w:color w:val="333333"/>
          <w:shd w:val="clear" w:color="auto" w:fill="FFFFFF"/>
        </w:rPr>
      </w:pPr>
      <w:bookmarkStart w:id="5" w:name="d.en.59326"/>
    </w:p>
    <w:p w14:paraId="1D603E61" w14:textId="77777777" w:rsidR="00492998" w:rsidRDefault="00492998" w:rsidP="00DF3C29">
      <w:pPr>
        <w:rPr>
          <w:rFonts w:ascii="Source Sans Pro" w:hAnsi="Source Sans Pro"/>
          <w:b/>
          <w:bCs/>
          <w:color w:val="333333"/>
          <w:shd w:val="clear" w:color="auto" w:fill="FFFFFF"/>
        </w:rPr>
      </w:pPr>
    </w:p>
    <w:p w14:paraId="5990BA7B" w14:textId="77777777" w:rsidR="00492998" w:rsidRDefault="00492998" w:rsidP="00DF3C29">
      <w:pPr>
        <w:rPr>
          <w:rFonts w:ascii="Source Sans Pro" w:hAnsi="Source Sans Pro"/>
          <w:b/>
          <w:bCs/>
          <w:color w:val="333333"/>
          <w:shd w:val="clear" w:color="auto" w:fill="FFFFFF"/>
        </w:rPr>
      </w:pPr>
    </w:p>
    <w:p w14:paraId="234137A8" w14:textId="517E63CB" w:rsidR="00DF3C29" w:rsidRPr="00DF3C29" w:rsidRDefault="00DF3C29" w:rsidP="00DF3C29">
      <w:pPr>
        <w:rPr>
          <w:rFonts w:ascii="Source Sans Pro" w:hAnsi="Source Sans Pro"/>
          <w:color w:val="333333"/>
          <w:shd w:val="clear" w:color="auto" w:fill="FFFFFF"/>
        </w:rPr>
      </w:pPr>
      <w:r w:rsidRPr="00DF3C29">
        <w:rPr>
          <w:rFonts w:ascii="Source Sans Pro" w:hAnsi="Source Sans Pro"/>
          <w:b/>
          <w:bCs/>
          <w:color w:val="333333"/>
          <w:shd w:val="clear" w:color="auto" w:fill="FFFFFF"/>
        </w:rPr>
        <w:t>Grammarly's free AI Paragraph Rewriter</w:t>
      </w:r>
      <w:bookmarkEnd w:id="5"/>
    </w:p>
    <w:p w14:paraId="72B7B284" w14:textId="53387E1F" w:rsidR="00DF3C29" w:rsidRPr="00492998" w:rsidRDefault="00492998" w:rsidP="00DF3C29">
      <w:pPr>
        <w:rPr>
          <w:rFonts w:ascii="Source Sans Pro" w:hAnsi="Source Sans Pro"/>
          <w:color w:val="333333"/>
          <w:shd w:val="clear" w:color="auto" w:fill="FFFFFF"/>
        </w:rPr>
      </w:pPr>
      <w:r w:rsidRPr="00492998">
        <w:rPr>
          <w:rFonts w:ascii="Source Sans Pro" w:hAnsi="Source Sans Pro"/>
          <w:color w:val="333333"/>
          <w:shd w:val="clear" w:color="auto" w:fill="FFFFFF"/>
        </w:rPr>
        <w:t>You may come across </w:t>
      </w:r>
      <w:hyperlink r:id="rId13" w:tgtFrame="_blank" w:history="1">
        <w:r w:rsidRPr="00492998">
          <w:rPr>
            <w:rStyle w:val="Hyperlink"/>
            <w:rFonts w:ascii="Source Sans Pro" w:hAnsi="Source Sans Pro"/>
            <w:i/>
            <w:iCs/>
            <w:shd w:val="clear" w:color="auto" w:fill="FFFFFF"/>
          </w:rPr>
          <w:t>Grammarly’s free AI Paragraph Rewriter tool</w:t>
        </w:r>
      </w:hyperlink>
      <w:r w:rsidRPr="00492998">
        <w:rPr>
          <w:rFonts w:ascii="Source Sans Pro" w:hAnsi="Source Sans Pro"/>
          <w:color w:val="333333"/>
          <w:shd w:val="clear" w:color="auto" w:fill="FFFFFF"/>
        </w:rPr>
        <w:t>. This is separate from the tool we have been discussing above and should NOT be used unless specifically allocated this tool as part of a Support and Development Plan.</w:t>
      </w:r>
    </w:p>
    <w:p w14:paraId="021AC5B4" w14:textId="4BB69953" w:rsidR="00492998" w:rsidRPr="00492998" w:rsidRDefault="00492998" w:rsidP="00DF3C29">
      <w:pPr>
        <w:rPr>
          <w:rFonts w:ascii="Source Sans Pro" w:hAnsi="Source Sans Pro"/>
          <w:color w:val="333333"/>
          <w:shd w:val="clear" w:color="auto" w:fill="FFFFFF"/>
        </w:rPr>
      </w:pPr>
      <w:r w:rsidRPr="00492998">
        <w:rPr>
          <w:rFonts w:ascii="Source Sans Pro" w:hAnsi="Source Sans Pro"/>
          <w:color w:val="333333"/>
          <w:shd w:val="clear" w:color="auto" w:fill="FFFFFF"/>
        </w:rPr>
        <w:t>“Spinning” (getting AI to rewrite the content of your paragraphs/drafts) does not demonstrate </w:t>
      </w:r>
      <w:hyperlink r:id="rId14" w:tgtFrame="_blank" w:history="1">
        <w:r w:rsidRPr="00492998">
          <w:rPr>
            <w:rStyle w:val="Hyperlink"/>
            <w:rFonts w:ascii="Source Sans Pro" w:hAnsi="Source Sans Pro"/>
            <w:i/>
            <w:iCs/>
            <w:shd w:val="clear" w:color="auto" w:fill="FFFFFF"/>
          </w:rPr>
          <w:t>Good academic practice</w:t>
        </w:r>
      </w:hyperlink>
      <w:r w:rsidRPr="00492998">
        <w:rPr>
          <w:rFonts w:ascii="Source Sans Pro" w:hAnsi="Source Sans Pro"/>
          <w:color w:val="333333"/>
          <w:shd w:val="clear" w:color="auto" w:fill="FFFFFF"/>
        </w:rPr>
        <w:t> and is likely to be picked up by Turnitin’s AI writing and paraphrasing capabilities tool.</w:t>
      </w:r>
    </w:p>
    <w:p w14:paraId="6BD85AE3" w14:textId="77777777" w:rsidR="00492998" w:rsidRPr="00492998" w:rsidRDefault="00492998" w:rsidP="00492998">
      <w:pPr>
        <w:rPr>
          <w:rFonts w:ascii="Source Sans Pro" w:hAnsi="Source Sans Pro"/>
          <w:b/>
          <w:bCs/>
          <w:color w:val="333333"/>
          <w:shd w:val="clear" w:color="auto" w:fill="FFFFFF"/>
        </w:rPr>
      </w:pPr>
      <w:r w:rsidRPr="00492998">
        <w:rPr>
          <w:rFonts w:ascii="Source Sans Pro" w:hAnsi="Source Sans Pro"/>
          <w:b/>
          <w:bCs/>
          <w:i/>
          <w:iCs/>
          <w:color w:val="333333"/>
          <w:shd w:val="clear" w:color="auto" w:fill="FFFFFF"/>
        </w:rPr>
        <w:t>Important Note</w:t>
      </w:r>
    </w:p>
    <w:p w14:paraId="6623A043" w14:textId="77777777" w:rsidR="00492998" w:rsidRPr="00492998" w:rsidRDefault="00492998" w:rsidP="00492998">
      <w:pPr>
        <w:rPr>
          <w:rFonts w:ascii="Source Sans Pro" w:hAnsi="Source Sans Pro"/>
          <w:i/>
          <w:iCs/>
          <w:color w:val="333333"/>
          <w:shd w:val="clear" w:color="auto" w:fill="FFFFFF"/>
        </w:rPr>
      </w:pPr>
      <w:r w:rsidRPr="00492998">
        <w:rPr>
          <w:rFonts w:ascii="Source Sans Pro" w:hAnsi="Source Sans Pro"/>
          <w:i/>
          <w:iCs/>
          <w:color w:val="333333"/>
          <w:shd w:val="clear" w:color="auto" w:fill="FFFFFF"/>
        </w:rPr>
        <w:t>Turnitin has upgraded its AI writing detection feature to include a new paraphrasing detection capability.</w:t>
      </w:r>
    </w:p>
    <w:p w14:paraId="7FC81675" w14:textId="77777777" w:rsidR="00492998" w:rsidRPr="00492998" w:rsidRDefault="00492998" w:rsidP="00492998">
      <w:pPr>
        <w:rPr>
          <w:rFonts w:ascii="Source Sans Pro" w:hAnsi="Source Sans Pro"/>
          <w:i/>
          <w:iCs/>
          <w:color w:val="333333"/>
          <w:shd w:val="clear" w:color="auto" w:fill="FFFFFF"/>
        </w:rPr>
      </w:pPr>
      <w:r w:rsidRPr="00492998">
        <w:rPr>
          <w:rFonts w:ascii="Source Sans Pro" w:hAnsi="Source Sans Pro"/>
          <w:i/>
          <w:iCs/>
          <w:color w:val="333333"/>
          <w:shd w:val="clear" w:color="auto" w:fill="FFFFFF"/>
        </w:rPr>
        <w:t>The report will highlight text that Turnitin’s model predicts was modified using an AI paraphrasing tool.</w:t>
      </w:r>
    </w:p>
    <w:p w14:paraId="3FB98881" w14:textId="77777777" w:rsidR="00492998" w:rsidRDefault="00492998" w:rsidP="00492998">
      <w:pPr>
        <w:rPr>
          <w:rFonts w:ascii="Source Sans Pro" w:hAnsi="Source Sans Pro"/>
          <w:b/>
          <w:bCs/>
          <w:color w:val="333333"/>
          <w:shd w:val="clear" w:color="auto" w:fill="FFFFFF"/>
        </w:rPr>
      </w:pPr>
      <w:bookmarkStart w:id="6" w:name="d.en.59327"/>
    </w:p>
    <w:p w14:paraId="38423B08" w14:textId="150D7120" w:rsidR="00492998" w:rsidRPr="00492998" w:rsidRDefault="00492998" w:rsidP="00492998">
      <w:pPr>
        <w:rPr>
          <w:rFonts w:ascii="Source Sans Pro" w:hAnsi="Source Sans Pro"/>
          <w:b/>
          <w:bCs/>
          <w:color w:val="333333"/>
          <w:shd w:val="clear" w:color="auto" w:fill="FFFFFF"/>
        </w:rPr>
      </w:pPr>
      <w:r w:rsidRPr="00492998">
        <w:rPr>
          <w:rFonts w:ascii="Source Sans Pro" w:hAnsi="Source Sans Pro"/>
          <w:b/>
          <w:bCs/>
          <w:color w:val="333333"/>
          <w:shd w:val="clear" w:color="auto" w:fill="FFFFFF"/>
        </w:rPr>
        <w:t>Acknowledge the use of the proofreading features of Grammarly in your work</w:t>
      </w:r>
      <w:bookmarkEnd w:id="6"/>
    </w:p>
    <w:p w14:paraId="5FDF6FE8" w14:textId="77777777" w:rsidR="00492998" w:rsidRPr="00492998" w:rsidRDefault="00492998" w:rsidP="00492998">
      <w:pPr>
        <w:rPr>
          <w:rFonts w:ascii="Source Sans Pro" w:hAnsi="Source Sans Pro"/>
          <w:color w:val="333333"/>
          <w:shd w:val="clear" w:color="auto" w:fill="FFFFFF"/>
        </w:rPr>
      </w:pPr>
      <w:r w:rsidRPr="00492998">
        <w:rPr>
          <w:rFonts w:ascii="Source Sans Pro" w:hAnsi="Source Sans Pro"/>
          <w:color w:val="333333"/>
          <w:shd w:val="clear" w:color="auto" w:fill="FFFFFF"/>
        </w:rPr>
        <w:t>No, as you have turned off the Generative AI component and have only used the proofreading features, you do not need to acknowledge the use of Grammarly.</w:t>
      </w:r>
    </w:p>
    <w:p w14:paraId="19D4F47F" w14:textId="77777777" w:rsidR="00492998" w:rsidRPr="00492998" w:rsidRDefault="00492998" w:rsidP="00492998">
      <w:pPr>
        <w:rPr>
          <w:rFonts w:ascii="Source Sans Pro" w:hAnsi="Source Sans Pro"/>
          <w:color w:val="333333"/>
          <w:shd w:val="clear" w:color="auto" w:fill="FFFFFF"/>
        </w:rPr>
      </w:pPr>
      <w:r w:rsidRPr="00492998">
        <w:rPr>
          <w:rFonts w:ascii="Source Sans Pro" w:hAnsi="Source Sans Pro"/>
          <w:color w:val="333333"/>
          <w:shd w:val="clear" w:color="auto" w:fill="FFFFFF"/>
        </w:rPr>
        <w:t xml:space="preserve">However, you should read the guide on Acknowledging the use of AI if you turn on the Generative AI component. By acknowledging your use of the Generative AI </w:t>
      </w:r>
      <w:proofErr w:type="gramStart"/>
      <w:r w:rsidRPr="00492998">
        <w:rPr>
          <w:rFonts w:ascii="Source Sans Pro" w:hAnsi="Source Sans Pro"/>
          <w:color w:val="333333"/>
          <w:shd w:val="clear" w:color="auto" w:fill="FFFFFF"/>
        </w:rPr>
        <w:t>component</w:t>
      </w:r>
      <w:proofErr w:type="gramEnd"/>
      <w:r w:rsidRPr="00492998">
        <w:rPr>
          <w:rFonts w:ascii="Source Sans Pro" w:hAnsi="Source Sans Pro"/>
          <w:color w:val="333333"/>
          <w:shd w:val="clear" w:color="auto" w:fill="FFFFFF"/>
        </w:rPr>
        <w:t xml:space="preserve"> you are demonstrating good academic practice and complying with the terms and conditions of Grammarly which state you may not use its product to “mislead any third party that any output from Grammarly’s generative AI was solely human generated” (Grammarly, 2024d).</w:t>
      </w:r>
    </w:p>
    <w:p w14:paraId="747058D9" w14:textId="77777777" w:rsidR="00492998" w:rsidRDefault="00492998" w:rsidP="00492998">
      <w:pPr>
        <w:rPr>
          <w:rFonts w:ascii="Source Sans Pro" w:hAnsi="Source Sans Pro"/>
          <w:b/>
          <w:bCs/>
          <w:color w:val="333333"/>
          <w:shd w:val="clear" w:color="auto" w:fill="FFFFFF"/>
        </w:rPr>
      </w:pPr>
      <w:bookmarkStart w:id="7" w:name="d.en.59328"/>
    </w:p>
    <w:p w14:paraId="0B85AA4F" w14:textId="2D501632" w:rsidR="00492998" w:rsidRPr="00492998" w:rsidRDefault="00492998" w:rsidP="00492998">
      <w:pPr>
        <w:rPr>
          <w:rFonts w:ascii="Source Sans Pro" w:hAnsi="Source Sans Pro"/>
          <w:b/>
          <w:bCs/>
          <w:color w:val="333333"/>
          <w:shd w:val="clear" w:color="auto" w:fill="FFFFFF"/>
        </w:rPr>
      </w:pPr>
      <w:r w:rsidRPr="00492998">
        <w:rPr>
          <w:rFonts w:ascii="Source Sans Pro" w:hAnsi="Source Sans Pro"/>
          <w:b/>
          <w:bCs/>
          <w:color w:val="333333"/>
          <w:shd w:val="clear" w:color="auto" w:fill="FFFFFF"/>
        </w:rPr>
        <w:t>Reference List for Sources referred to in the creation of this document</w:t>
      </w:r>
      <w:bookmarkEnd w:id="7"/>
    </w:p>
    <w:p w14:paraId="21E348CE" w14:textId="77777777" w:rsidR="00492998" w:rsidRPr="00492998" w:rsidRDefault="00492998" w:rsidP="00492998">
      <w:pPr>
        <w:rPr>
          <w:rFonts w:ascii="Source Sans Pro" w:hAnsi="Source Sans Pro"/>
          <w:color w:val="333333"/>
          <w:shd w:val="clear" w:color="auto" w:fill="FFFFFF"/>
        </w:rPr>
      </w:pPr>
      <w:r w:rsidRPr="00492998">
        <w:rPr>
          <w:rFonts w:ascii="Source Sans Pro" w:hAnsi="Source Sans Pro"/>
          <w:color w:val="333333"/>
          <w:shd w:val="clear" w:color="auto" w:fill="FFFFFF"/>
        </w:rPr>
        <w:t>Grammarly (2024a) </w:t>
      </w:r>
      <w:r w:rsidRPr="00492998">
        <w:rPr>
          <w:rFonts w:ascii="Source Sans Pro" w:hAnsi="Source Sans Pro"/>
          <w:i/>
          <w:iCs/>
          <w:color w:val="333333"/>
          <w:shd w:val="clear" w:color="auto" w:fill="FFFFFF"/>
        </w:rPr>
        <w:t>Our Mission</w:t>
      </w:r>
      <w:r w:rsidRPr="00492998">
        <w:rPr>
          <w:rFonts w:ascii="Source Sans Pro" w:hAnsi="Source Sans Pro"/>
          <w:color w:val="333333"/>
          <w:shd w:val="clear" w:color="auto" w:fill="FFFFFF"/>
        </w:rPr>
        <w:t>. Available at: </w:t>
      </w:r>
      <w:hyperlink r:id="rId15" w:tgtFrame="_blank" w:history="1">
        <w:r w:rsidRPr="00492998">
          <w:rPr>
            <w:rStyle w:val="Hyperlink"/>
            <w:rFonts w:ascii="Source Sans Pro" w:hAnsi="Source Sans Pro"/>
            <w:i/>
            <w:iCs/>
            <w:shd w:val="clear" w:color="auto" w:fill="FFFFFF"/>
          </w:rPr>
          <w:t>https://www.grammarly.com/about</w:t>
        </w:r>
      </w:hyperlink>
      <w:r w:rsidRPr="00492998">
        <w:rPr>
          <w:rFonts w:ascii="Source Sans Pro" w:hAnsi="Source Sans Pro"/>
          <w:color w:val="333333"/>
          <w:shd w:val="clear" w:color="auto" w:fill="FFFFFF"/>
        </w:rPr>
        <w:t> (Accessed: 02 August 2024).</w:t>
      </w:r>
    </w:p>
    <w:p w14:paraId="276CD1D7" w14:textId="77777777" w:rsidR="00492998" w:rsidRPr="00492998" w:rsidRDefault="00492998" w:rsidP="00492998">
      <w:pPr>
        <w:rPr>
          <w:rFonts w:ascii="Source Sans Pro" w:hAnsi="Source Sans Pro"/>
          <w:color w:val="333333"/>
          <w:shd w:val="clear" w:color="auto" w:fill="FFFFFF"/>
        </w:rPr>
      </w:pPr>
      <w:r w:rsidRPr="00492998">
        <w:rPr>
          <w:rFonts w:ascii="Source Sans Pro" w:hAnsi="Source Sans Pro"/>
          <w:color w:val="333333"/>
          <w:shd w:val="clear" w:color="auto" w:fill="FFFFFF"/>
        </w:rPr>
        <w:t>Grammarly (2024b) </w:t>
      </w:r>
      <w:r w:rsidRPr="00492998">
        <w:rPr>
          <w:rFonts w:ascii="Source Sans Pro" w:hAnsi="Source Sans Pro"/>
          <w:i/>
          <w:iCs/>
          <w:color w:val="333333"/>
          <w:shd w:val="clear" w:color="auto" w:fill="FFFFFF"/>
        </w:rPr>
        <w:t>Features</w:t>
      </w:r>
      <w:r w:rsidRPr="00492998">
        <w:rPr>
          <w:rFonts w:ascii="Source Sans Pro" w:hAnsi="Source Sans Pro"/>
          <w:color w:val="333333"/>
          <w:shd w:val="clear" w:color="auto" w:fill="FFFFFF"/>
        </w:rPr>
        <w:t>. Available at: </w:t>
      </w:r>
      <w:hyperlink r:id="rId16" w:tgtFrame="_blank" w:history="1">
        <w:r w:rsidRPr="00492998">
          <w:rPr>
            <w:rStyle w:val="Hyperlink"/>
            <w:rFonts w:ascii="Source Sans Pro" w:hAnsi="Source Sans Pro"/>
            <w:i/>
            <w:iCs/>
            <w:shd w:val="clear" w:color="auto" w:fill="FFFFFF"/>
          </w:rPr>
          <w:t>https://www.grammarly.com/features</w:t>
        </w:r>
      </w:hyperlink>
      <w:r w:rsidRPr="00492998">
        <w:rPr>
          <w:rFonts w:ascii="Source Sans Pro" w:hAnsi="Source Sans Pro"/>
          <w:color w:val="333333"/>
          <w:shd w:val="clear" w:color="auto" w:fill="FFFFFF"/>
        </w:rPr>
        <w:t> (Accessed: 02 August 2024).</w:t>
      </w:r>
    </w:p>
    <w:p w14:paraId="14BAF821" w14:textId="77777777" w:rsidR="00492998" w:rsidRPr="00492998" w:rsidRDefault="00492998" w:rsidP="00492998">
      <w:pPr>
        <w:rPr>
          <w:rFonts w:ascii="Source Sans Pro" w:hAnsi="Source Sans Pro"/>
          <w:color w:val="333333"/>
          <w:shd w:val="clear" w:color="auto" w:fill="FFFFFF"/>
        </w:rPr>
      </w:pPr>
      <w:r w:rsidRPr="00492998">
        <w:rPr>
          <w:rFonts w:ascii="Source Sans Pro" w:hAnsi="Source Sans Pro"/>
          <w:color w:val="333333"/>
          <w:shd w:val="clear" w:color="auto" w:fill="FFFFFF"/>
        </w:rPr>
        <w:t>Grammarly (2024c) </w:t>
      </w:r>
      <w:r w:rsidRPr="00492998">
        <w:rPr>
          <w:rFonts w:ascii="Source Sans Pro" w:hAnsi="Source Sans Pro"/>
          <w:i/>
          <w:iCs/>
          <w:color w:val="333333"/>
          <w:shd w:val="clear" w:color="auto" w:fill="FFFFFF"/>
        </w:rPr>
        <w:t>Turnitin's AI writing detection capabilities FAQ</w:t>
      </w:r>
      <w:r w:rsidRPr="00492998">
        <w:rPr>
          <w:rFonts w:ascii="Source Sans Pro" w:hAnsi="Source Sans Pro"/>
          <w:color w:val="333333"/>
          <w:shd w:val="clear" w:color="auto" w:fill="FFFFFF"/>
        </w:rPr>
        <w:t>. Available at: </w:t>
      </w:r>
      <w:hyperlink r:id="rId17" w:tgtFrame="_blank" w:history="1">
        <w:r w:rsidRPr="00492998">
          <w:rPr>
            <w:rStyle w:val="Hyperlink"/>
            <w:rFonts w:ascii="Source Sans Pro" w:hAnsi="Source Sans Pro"/>
            <w:i/>
            <w:iCs/>
            <w:shd w:val="clear" w:color="auto" w:fill="FFFFFF"/>
          </w:rPr>
          <w:t>https://guides.turnitin.com/hc/en-us/articles/28477544839821-Turnitin-s-AI-writing-detection-capabilities-FAQ</w:t>
        </w:r>
      </w:hyperlink>
      <w:r w:rsidRPr="00492998">
        <w:rPr>
          <w:rFonts w:ascii="Source Sans Pro" w:hAnsi="Source Sans Pro"/>
          <w:i/>
          <w:iCs/>
          <w:color w:val="333333"/>
          <w:shd w:val="clear" w:color="auto" w:fill="FFFFFF"/>
        </w:rPr>
        <w:t> </w:t>
      </w:r>
      <w:r w:rsidRPr="00492998">
        <w:rPr>
          <w:rFonts w:ascii="Source Sans Pro" w:hAnsi="Source Sans Pro"/>
          <w:color w:val="333333"/>
          <w:shd w:val="clear" w:color="auto" w:fill="FFFFFF"/>
        </w:rPr>
        <w:t>(Accessed 13 August 2024).</w:t>
      </w:r>
    </w:p>
    <w:p w14:paraId="63CDC75A" w14:textId="77777777" w:rsidR="00492998" w:rsidRPr="00492998" w:rsidRDefault="00492998" w:rsidP="00492998">
      <w:pPr>
        <w:rPr>
          <w:rFonts w:ascii="Source Sans Pro" w:hAnsi="Source Sans Pro"/>
          <w:color w:val="333333"/>
          <w:shd w:val="clear" w:color="auto" w:fill="FFFFFF"/>
        </w:rPr>
      </w:pPr>
      <w:r w:rsidRPr="00492998">
        <w:rPr>
          <w:rFonts w:ascii="Source Sans Pro" w:hAnsi="Source Sans Pro"/>
          <w:color w:val="333333"/>
          <w:shd w:val="clear" w:color="auto" w:fill="FFFFFF"/>
        </w:rPr>
        <w:t>Grammarly (2024d) </w:t>
      </w:r>
      <w:r w:rsidRPr="00492998">
        <w:rPr>
          <w:rFonts w:ascii="Source Sans Pro" w:hAnsi="Source Sans Pro"/>
          <w:i/>
          <w:iCs/>
          <w:color w:val="333333"/>
          <w:shd w:val="clear" w:color="auto" w:fill="FFFFFF"/>
        </w:rPr>
        <w:t>Terms of Service</w:t>
      </w:r>
      <w:r w:rsidRPr="00492998">
        <w:rPr>
          <w:rFonts w:ascii="Source Sans Pro" w:hAnsi="Source Sans Pro"/>
          <w:color w:val="333333"/>
          <w:shd w:val="clear" w:color="auto" w:fill="FFFFFF"/>
        </w:rPr>
        <w:t>. Available at: </w:t>
      </w:r>
      <w:hyperlink r:id="rId18" w:tgtFrame="_blank" w:history="1">
        <w:r w:rsidRPr="00492998">
          <w:rPr>
            <w:rStyle w:val="Hyperlink"/>
            <w:rFonts w:ascii="Source Sans Pro" w:hAnsi="Source Sans Pro"/>
            <w:i/>
            <w:iCs/>
            <w:shd w:val="clear" w:color="auto" w:fill="FFFFFF"/>
          </w:rPr>
          <w:t>https://www.grammarly.com/terms</w:t>
        </w:r>
      </w:hyperlink>
      <w:r w:rsidRPr="00492998">
        <w:rPr>
          <w:rFonts w:ascii="Source Sans Pro" w:hAnsi="Source Sans Pro"/>
          <w:color w:val="333333"/>
          <w:shd w:val="clear" w:color="auto" w:fill="FFFFFF"/>
        </w:rPr>
        <w:t>  (Accessed: 05 August 2024).</w:t>
      </w:r>
    </w:p>
    <w:p w14:paraId="6865BED4" w14:textId="77777777" w:rsidR="00492998" w:rsidRPr="00492998" w:rsidRDefault="00492998" w:rsidP="00492998">
      <w:pPr>
        <w:rPr>
          <w:rFonts w:ascii="Source Sans Pro" w:hAnsi="Source Sans Pro"/>
          <w:color w:val="333333"/>
          <w:shd w:val="clear" w:color="auto" w:fill="FFFFFF"/>
        </w:rPr>
      </w:pPr>
      <w:r w:rsidRPr="00492998">
        <w:rPr>
          <w:rFonts w:ascii="Source Sans Pro" w:hAnsi="Source Sans Pro"/>
          <w:color w:val="333333"/>
          <w:shd w:val="clear" w:color="auto" w:fill="FFFFFF"/>
        </w:rPr>
        <w:t>Turnitin (2024) </w:t>
      </w:r>
      <w:r w:rsidRPr="00492998">
        <w:rPr>
          <w:rFonts w:ascii="Source Sans Pro" w:hAnsi="Source Sans Pro"/>
          <w:i/>
          <w:iCs/>
          <w:color w:val="333333"/>
          <w:shd w:val="clear" w:color="auto" w:fill="FFFFFF"/>
        </w:rPr>
        <w:t>Turnitin’s AI writing and paraphrasing detection available now</w:t>
      </w:r>
      <w:r w:rsidRPr="00492998">
        <w:rPr>
          <w:rFonts w:ascii="Source Sans Pro" w:hAnsi="Source Sans Pro"/>
          <w:color w:val="333333"/>
          <w:shd w:val="clear" w:color="auto" w:fill="FFFFFF"/>
        </w:rPr>
        <w:t>. Available at: </w:t>
      </w:r>
      <w:hyperlink r:id="rId19" w:tgtFrame="_blank" w:history="1">
        <w:r w:rsidRPr="00492998">
          <w:rPr>
            <w:rStyle w:val="Hyperlink"/>
            <w:rFonts w:ascii="Source Sans Pro" w:hAnsi="Source Sans Pro"/>
            <w:i/>
            <w:iCs/>
            <w:shd w:val="clear" w:color="auto" w:fill="FFFFFF"/>
          </w:rPr>
          <w:t>https://www.turnitin.com/solutions/topics/ai-writing/</w:t>
        </w:r>
      </w:hyperlink>
      <w:r w:rsidRPr="00492998">
        <w:rPr>
          <w:rFonts w:ascii="Source Sans Pro" w:hAnsi="Source Sans Pro"/>
          <w:color w:val="333333"/>
          <w:shd w:val="clear" w:color="auto" w:fill="FFFFFF"/>
        </w:rPr>
        <w:t> (Accessed: 02 August 2024).</w:t>
      </w:r>
    </w:p>
    <w:p w14:paraId="3EC69FA8" w14:textId="77777777" w:rsidR="00492998" w:rsidRDefault="00492998" w:rsidP="00DF3C29">
      <w:pPr>
        <w:rPr>
          <w:rFonts w:ascii="Source Sans Pro" w:hAnsi="Source Sans Pro"/>
          <w:b/>
          <w:bCs/>
          <w:color w:val="333333"/>
          <w:shd w:val="clear" w:color="auto" w:fill="FFFFFF"/>
        </w:rPr>
      </w:pPr>
    </w:p>
    <w:p w14:paraId="536A01D2" w14:textId="30637622" w:rsidR="00DF3C29" w:rsidRPr="00DF3C29" w:rsidRDefault="00DF3C29" w:rsidP="00DF3C29">
      <w:pPr>
        <w:rPr>
          <w:rFonts w:ascii="Source Sans Pro" w:hAnsi="Source Sans Pro"/>
          <w:b/>
          <w:bCs/>
          <w:color w:val="333333"/>
          <w:shd w:val="clear" w:color="auto" w:fill="FFFFFF"/>
        </w:rPr>
      </w:pPr>
      <w:r w:rsidRPr="00DF3C29">
        <w:rPr>
          <w:rFonts w:ascii="Source Sans Pro" w:hAnsi="Source Sans Pro"/>
          <w:b/>
          <w:bCs/>
          <w:color w:val="333333"/>
          <w:shd w:val="clear" w:color="auto" w:fill="FFFFFF"/>
        </w:rPr>
        <w:lastRenderedPageBreak/>
        <w:t>Not feeling confident yet?</w:t>
      </w:r>
    </w:p>
    <w:p w14:paraId="64ED9977" w14:textId="0C486CB0" w:rsidR="00DF3C29" w:rsidRDefault="00DF3C29">
      <w:pPr>
        <w:rPr>
          <w:rFonts w:ascii="Source Sans Pro" w:hAnsi="Source Sans Pro"/>
          <w:color w:val="333333"/>
          <w:shd w:val="clear" w:color="auto" w:fill="FFFFFF"/>
        </w:rPr>
      </w:pPr>
      <w:r w:rsidRPr="00DF3C29">
        <w:rPr>
          <w:rFonts w:ascii="Source Sans Pro" w:hAnsi="Source Sans Pro"/>
          <w:color w:val="333333"/>
          <w:shd w:val="clear" w:color="auto" w:fill="FFFFFF"/>
        </w:rPr>
        <w:t>Don’t worry! Email </w:t>
      </w:r>
      <w:hyperlink r:id="rId20" w:history="1">
        <w:r w:rsidRPr="00DF3C29">
          <w:rPr>
            <w:rStyle w:val="Hyperlink"/>
            <w:rFonts w:ascii="Source Sans Pro" w:hAnsi="Source Sans Pro"/>
            <w:shd w:val="clear" w:color="auto" w:fill="FFFFFF"/>
          </w:rPr>
          <w:t>studyskills@abertay.ac.uk</w:t>
        </w:r>
      </w:hyperlink>
      <w:r w:rsidRPr="00DF3C29">
        <w:rPr>
          <w:rFonts w:ascii="Source Sans Pro" w:hAnsi="Source Sans Pro"/>
          <w:color w:val="333333"/>
          <w:shd w:val="clear" w:color="auto" w:fill="FFFFFF"/>
        </w:rPr>
        <w:t>. We are here to help! </w:t>
      </w:r>
    </w:p>
    <w:p w14:paraId="57A4DF2D" w14:textId="77777777" w:rsidR="00DF3C29" w:rsidRDefault="00DF3C29">
      <w:pPr>
        <w:rPr>
          <w:rFonts w:ascii="Source Sans Pro" w:hAnsi="Source Sans Pro"/>
          <w:color w:val="333333"/>
          <w:shd w:val="clear" w:color="auto" w:fill="FFFFFF"/>
        </w:rPr>
      </w:pPr>
    </w:p>
    <w:p w14:paraId="0407F64C" w14:textId="0A25651E" w:rsidR="00ED0530" w:rsidRDefault="00DF3C29">
      <w:r>
        <w:rPr>
          <w:rFonts w:ascii="Source Sans Pro" w:hAnsi="Source Sans Pro"/>
          <w:color w:val="333333"/>
          <w:shd w:val="clear" w:color="auto" w:fill="FFFFFF"/>
        </w:rPr>
        <w:t>Grammarly © 2024 by Abertay University is licensed under </w:t>
      </w:r>
      <w:hyperlink r:id="rId21" w:tgtFrame="_blank" w:history="1">
        <w:r>
          <w:rPr>
            <w:rStyle w:val="Hyperlink"/>
            <w:rFonts w:ascii="Source Sans Pro" w:hAnsi="Source Sans Pro"/>
            <w:color w:val="D14500"/>
            <w:shd w:val="clear" w:color="auto" w:fill="FFFFFF"/>
          </w:rPr>
          <w:t>Creative Commons Attribution 4.0 International </w:t>
        </w:r>
        <w:r>
          <w:rPr>
            <w:rFonts w:ascii="Source Sans Pro" w:hAnsi="Source Sans Pro"/>
            <w:noProof/>
            <w:color w:val="D14500"/>
            <w:shd w:val="clear" w:color="auto" w:fill="FFFFFF"/>
          </w:rPr>
          <mc:AlternateContent>
            <mc:Choice Requires="wps">
              <w:drawing>
                <wp:inline distT="0" distB="0" distL="0" distR="0" wp14:anchorId="435A2C33" wp14:editId="755E70D9">
                  <wp:extent cx="190500" cy="190500"/>
                  <wp:effectExtent l="0" t="0" r="0" b="0"/>
                  <wp:docPr id="738674758"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5E993D" id="AutoShape 13"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" filled="f" stroked="f">
                  <o:lock v:ext="edit" aspectratio="t"/>
                  <w10:anchorlock/>
                </v:rect>
              </w:pict>
            </mc:Fallback>
          </mc:AlternateContent>
        </w:r>
        <w:r>
          <w:rPr>
            <w:rFonts w:ascii="Source Sans Pro" w:hAnsi="Source Sans Pro"/>
            <w:noProof/>
            <w:color w:val="D14500"/>
            <w:shd w:val="clear" w:color="auto" w:fill="FFFFFF"/>
          </w:rPr>
          <mc:AlternateContent>
            <mc:Choice Requires="wps">
              <w:drawing>
                <wp:inline distT="0" distB="0" distL="0" distR="0" wp14:anchorId="431C2A3F" wp14:editId="2A8D7EA4">
                  <wp:extent cx="190500" cy="190500"/>
                  <wp:effectExtent l="0" t="0" r="0" b="0"/>
                  <wp:docPr id="1771881219" name="AutoShap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9AB511" id="AutoShape 14"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" filled="f" stroked="f">
                  <o:lock v:ext="edit" aspectratio="t"/>
                  <w10:anchorlock/>
                </v:rect>
              </w:pict>
            </mc:Fallback>
          </mc:AlternateContent>
        </w:r>
      </w:hyperlink>
    </w:p>
    <w:sectPr w:rsidR="00ED05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44D00"/>
    <w:multiLevelType w:val="multilevel"/>
    <w:tmpl w:val="8C9C9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BB6FE9"/>
    <w:multiLevelType w:val="multilevel"/>
    <w:tmpl w:val="FDDE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0623234">
    <w:abstractNumId w:val="1"/>
  </w:num>
  <w:num w:numId="2" w16cid:durableId="504634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C29"/>
    <w:rsid w:val="00492998"/>
    <w:rsid w:val="004E36FA"/>
    <w:rsid w:val="006D7B73"/>
    <w:rsid w:val="007A2AA7"/>
    <w:rsid w:val="00B92F1E"/>
    <w:rsid w:val="00C33A6B"/>
    <w:rsid w:val="00CA1A7C"/>
    <w:rsid w:val="00DF3C29"/>
    <w:rsid w:val="00ED0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95E5E"/>
  <w15:chartTrackingRefBased/>
  <w15:docId w15:val="{E52E5439-2D38-463B-8103-6B2935BB9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A7C"/>
  </w:style>
  <w:style w:type="paragraph" w:styleId="Heading1">
    <w:name w:val="heading 1"/>
    <w:basedOn w:val="Normal"/>
    <w:next w:val="Normal"/>
    <w:link w:val="Heading1Char"/>
    <w:uiPriority w:val="9"/>
    <w:qFormat/>
    <w:rsid w:val="00DF3C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3C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C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C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C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C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C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C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C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C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3C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C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C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C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C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C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C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C29"/>
    <w:rPr>
      <w:rFonts w:eastAsiaTheme="majorEastAsia" w:cstheme="majorBidi"/>
      <w:color w:val="272727" w:themeColor="text1" w:themeTint="D8"/>
    </w:rPr>
  </w:style>
  <w:style w:type="paragraph" w:styleId="Title">
    <w:name w:val="Title"/>
    <w:basedOn w:val="Normal"/>
    <w:next w:val="Normal"/>
    <w:link w:val="TitleChar"/>
    <w:uiPriority w:val="10"/>
    <w:qFormat/>
    <w:rsid w:val="00DF3C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C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C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C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C29"/>
    <w:pPr>
      <w:spacing w:before="160"/>
      <w:jc w:val="center"/>
    </w:pPr>
    <w:rPr>
      <w:i/>
      <w:iCs/>
      <w:color w:val="404040" w:themeColor="text1" w:themeTint="BF"/>
    </w:rPr>
  </w:style>
  <w:style w:type="character" w:customStyle="1" w:styleId="QuoteChar">
    <w:name w:val="Quote Char"/>
    <w:basedOn w:val="DefaultParagraphFont"/>
    <w:link w:val="Quote"/>
    <w:uiPriority w:val="29"/>
    <w:rsid w:val="00DF3C29"/>
    <w:rPr>
      <w:i/>
      <w:iCs/>
      <w:color w:val="404040" w:themeColor="text1" w:themeTint="BF"/>
    </w:rPr>
  </w:style>
  <w:style w:type="paragraph" w:styleId="ListParagraph">
    <w:name w:val="List Paragraph"/>
    <w:basedOn w:val="Normal"/>
    <w:uiPriority w:val="34"/>
    <w:qFormat/>
    <w:rsid w:val="00DF3C29"/>
    <w:pPr>
      <w:ind w:left="720"/>
      <w:contextualSpacing/>
    </w:pPr>
  </w:style>
  <w:style w:type="character" w:styleId="IntenseEmphasis">
    <w:name w:val="Intense Emphasis"/>
    <w:basedOn w:val="DefaultParagraphFont"/>
    <w:uiPriority w:val="21"/>
    <w:qFormat/>
    <w:rsid w:val="00DF3C29"/>
    <w:rPr>
      <w:i/>
      <w:iCs/>
      <w:color w:val="0F4761" w:themeColor="accent1" w:themeShade="BF"/>
    </w:rPr>
  </w:style>
  <w:style w:type="paragraph" w:styleId="IntenseQuote">
    <w:name w:val="Intense Quote"/>
    <w:basedOn w:val="Normal"/>
    <w:next w:val="Normal"/>
    <w:link w:val="IntenseQuoteChar"/>
    <w:uiPriority w:val="30"/>
    <w:qFormat/>
    <w:rsid w:val="00DF3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C29"/>
    <w:rPr>
      <w:i/>
      <w:iCs/>
      <w:color w:val="0F4761" w:themeColor="accent1" w:themeShade="BF"/>
    </w:rPr>
  </w:style>
  <w:style w:type="character" w:styleId="IntenseReference">
    <w:name w:val="Intense Reference"/>
    <w:basedOn w:val="DefaultParagraphFont"/>
    <w:uiPriority w:val="32"/>
    <w:qFormat/>
    <w:rsid w:val="00DF3C29"/>
    <w:rPr>
      <w:b/>
      <w:bCs/>
      <w:smallCaps/>
      <w:color w:val="0F4761" w:themeColor="accent1" w:themeShade="BF"/>
      <w:spacing w:val="5"/>
    </w:rPr>
  </w:style>
  <w:style w:type="character" w:styleId="Hyperlink">
    <w:name w:val="Hyperlink"/>
    <w:basedOn w:val="DefaultParagraphFont"/>
    <w:uiPriority w:val="99"/>
    <w:unhideWhenUsed/>
    <w:rsid w:val="00DF3C29"/>
    <w:rPr>
      <w:color w:val="0000FF"/>
      <w:u w:val="single"/>
    </w:rPr>
  </w:style>
  <w:style w:type="character" w:styleId="UnresolvedMention">
    <w:name w:val="Unresolved Mention"/>
    <w:basedOn w:val="DefaultParagraphFont"/>
    <w:uiPriority w:val="99"/>
    <w:semiHidden/>
    <w:unhideWhenUsed/>
    <w:rsid w:val="00DF3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51461">
      <w:bodyDiv w:val="1"/>
      <w:marLeft w:val="0"/>
      <w:marRight w:val="0"/>
      <w:marTop w:val="0"/>
      <w:marBottom w:val="0"/>
      <w:divBdr>
        <w:top w:val="none" w:sz="0" w:space="0" w:color="auto"/>
        <w:left w:val="none" w:sz="0" w:space="0" w:color="auto"/>
        <w:bottom w:val="none" w:sz="0" w:space="0" w:color="auto"/>
        <w:right w:val="none" w:sz="0" w:space="0" w:color="auto"/>
      </w:divBdr>
    </w:div>
    <w:div w:id="74596837">
      <w:bodyDiv w:val="1"/>
      <w:marLeft w:val="0"/>
      <w:marRight w:val="0"/>
      <w:marTop w:val="0"/>
      <w:marBottom w:val="0"/>
      <w:divBdr>
        <w:top w:val="none" w:sz="0" w:space="0" w:color="auto"/>
        <w:left w:val="none" w:sz="0" w:space="0" w:color="auto"/>
        <w:bottom w:val="none" w:sz="0" w:space="0" w:color="auto"/>
        <w:right w:val="none" w:sz="0" w:space="0" w:color="auto"/>
      </w:divBdr>
      <w:divsChild>
        <w:div w:id="757408667">
          <w:marLeft w:val="0"/>
          <w:marRight w:val="0"/>
          <w:marTop w:val="0"/>
          <w:marBottom w:val="0"/>
          <w:divBdr>
            <w:top w:val="none" w:sz="0" w:space="0" w:color="auto"/>
            <w:left w:val="none" w:sz="0" w:space="0" w:color="auto"/>
            <w:bottom w:val="none" w:sz="0" w:space="0" w:color="auto"/>
            <w:right w:val="none" w:sz="0" w:space="0" w:color="auto"/>
          </w:divBdr>
        </w:div>
      </w:divsChild>
    </w:div>
    <w:div w:id="616521301">
      <w:bodyDiv w:val="1"/>
      <w:marLeft w:val="0"/>
      <w:marRight w:val="0"/>
      <w:marTop w:val="0"/>
      <w:marBottom w:val="0"/>
      <w:divBdr>
        <w:top w:val="none" w:sz="0" w:space="0" w:color="auto"/>
        <w:left w:val="none" w:sz="0" w:space="0" w:color="auto"/>
        <w:bottom w:val="none" w:sz="0" w:space="0" w:color="auto"/>
        <w:right w:val="none" w:sz="0" w:space="0" w:color="auto"/>
      </w:divBdr>
      <w:divsChild>
        <w:div w:id="1682469954">
          <w:marLeft w:val="0"/>
          <w:marRight w:val="0"/>
          <w:marTop w:val="0"/>
          <w:marBottom w:val="0"/>
          <w:divBdr>
            <w:top w:val="none" w:sz="0" w:space="0" w:color="auto"/>
            <w:left w:val="none" w:sz="0" w:space="0" w:color="auto"/>
            <w:bottom w:val="single" w:sz="6" w:space="0" w:color="DCDCDC"/>
            <w:right w:val="none" w:sz="0" w:space="0" w:color="auto"/>
          </w:divBdr>
          <w:divsChild>
            <w:div w:id="1789156034">
              <w:marLeft w:val="0"/>
              <w:marRight w:val="0"/>
              <w:marTop w:val="0"/>
              <w:marBottom w:val="0"/>
              <w:divBdr>
                <w:top w:val="none" w:sz="0" w:space="0" w:color="auto"/>
                <w:left w:val="none" w:sz="0" w:space="0" w:color="auto"/>
                <w:bottom w:val="none" w:sz="0" w:space="0" w:color="auto"/>
                <w:right w:val="none" w:sz="0" w:space="0" w:color="auto"/>
              </w:divBdr>
              <w:divsChild>
                <w:div w:id="2686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078">
      <w:bodyDiv w:val="1"/>
      <w:marLeft w:val="0"/>
      <w:marRight w:val="0"/>
      <w:marTop w:val="0"/>
      <w:marBottom w:val="0"/>
      <w:divBdr>
        <w:top w:val="none" w:sz="0" w:space="0" w:color="auto"/>
        <w:left w:val="none" w:sz="0" w:space="0" w:color="auto"/>
        <w:bottom w:val="none" w:sz="0" w:space="0" w:color="auto"/>
        <w:right w:val="none" w:sz="0" w:space="0" w:color="auto"/>
      </w:divBdr>
      <w:divsChild>
        <w:div w:id="991954215">
          <w:marLeft w:val="0"/>
          <w:marRight w:val="0"/>
          <w:marTop w:val="0"/>
          <w:marBottom w:val="0"/>
          <w:divBdr>
            <w:top w:val="none" w:sz="0" w:space="0" w:color="auto"/>
            <w:left w:val="none" w:sz="0" w:space="0" w:color="auto"/>
            <w:bottom w:val="none" w:sz="0" w:space="0" w:color="auto"/>
            <w:right w:val="none" w:sz="0" w:space="0" w:color="auto"/>
          </w:divBdr>
        </w:div>
      </w:divsChild>
    </w:div>
    <w:div w:id="860322418">
      <w:bodyDiv w:val="1"/>
      <w:marLeft w:val="0"/>
      <w:marRight w:val="0"/>
      <w:marTop w:val="0"/>
      <w:marBottom w:val="0"/>
      <w:divBdr>
        <w:top w:val="none" w:sz="0" w:space="0" w:color="auto"/>
        <w:left w:val="none" w:sz="0" w:space="0" w:color="auto"/>
        <w:bottom w:val="none" w:sz="0" w:space="0" w:color="auto"/>
        <w:right w:val="none" w:sz="0" w:space="0" w:color="auto"/>
      </w:divBdr>
      <w:divsChild>
        <w:div w:id="1559976514">
          <w:marLeft w:val="0"/>
          <w:marRight w:val="0"/>
          <w:marTop w:val="0"/>
          <w:marBottom w:val="0"/>
          <w:divBdr>
            <w:top w:val="none" w:sz="0" w:space="0" w:color="auto"/>
            <w:left w:val="none" w:sz="0" w:space="0" w:color="auto"/>
            <w:bottom w:val="single" w:sz="6" w:space="0" w:color="DCDCDC"/>
            <w:right w:val="none" w:sz="0" w:space="0" w:color="auto"/>
          </w:divBdr>
          <w:divsChild>
            <w:div w:id="1347487473">
              <w:marLeft w:val="0"/>
              <w:marRight w:val="0"/>
              <w:marTop w:val="0"/>
              <w:marBottom w:val="0"/>
              <w:divBdr>
                <w:top w:val="none" w:sz="0" w:space="0" w:color="auto"/>
                <w:left w:val="none" w:sz="0" w:space="0" w:color="auto"/>
                <w:bottom w:val="none" w:sz="0" w:space="0" w:color="auto"/>
                <w:right w:val="none" w:sz="0" w:space="0" w:color="auto"/>
              </w:divBdr>
              <w:divsChild>
                <w:div w:id="18219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678">
      <w:bodyDiv w:val="1"/>
      <w:marLeft w:val="0"/>
      <w:marRight w:val="0"/>
      <w:marTop w:val="0"/>
      <w:marBottom w:val="0"/>
      <w:divBdr>
        <w:top w:val="none" w:sz="0" w:space="0" w:color="auto"/>
        <w:left w:val="none" w:sz="0" w:space="0" w:color="auto"/>
        <w:bottom w:val="none" w:sz="0" w:space="0" w:color="auto"/>
        <w:right w:val="none" w:sz="0" w:space="0" w:color="auto"/>
      </w:divBdr>
      <w:divsChild>
        <w:div w:id="1400178333">
          <w:marLeft w:val="0"/>
          <w:marRight w:val="0"/>
          <w:marTop w:val="0"/>
          <w:marBottom w:val="0"/>
          <w:divBdr>
            <w:top w:val="none" w:sz="0" w:space="0" w:color="auto"/>
            <w:left w:val="none" w:sz="0" w:space="0" w:color="auto"/>
            <w:bottom w:val="single" w:sz="6" w:space="0" w:color="DCDCDC"/>
            <w:right w:val="none" w:sz="0" w:space="0" w:color="auto"/>
          </w:divBdr>
          <w:divsChild>
            <w:div w:id="53939350">
              <w:marLeft w:val="0"/>
              <w:marRight w:val="0"/>
              <w:marTop w:val="0"/>
              <w:marBottom w:val="0"/>
              <w:divBdr>
                <w:top w:val="none" w:sz="0" w:space="0" w:color="auto"/>
                <w:left w:val="none" w:sz="0" w:space="0" w:color="auto"/>
                <w:bottom w:val="none" w:sz="0" w:space="0" w:color="auto"/>
                <w:right w:val="none" w:sz="0" w:space="0" w:color="auto"/>
              </w:divBdr>
              <w:divsChild>
                <w:div w:id="211578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358096">
      <w:bodyDiv w:val="1"/>
      <w:marLeft w:val="0"/>
      <w:marRight w:val="0"/>
      <w:marTop w:val="0"/>
      <w:marBottom w:val="0"/>
      <w:divBdr>
        <w:top w:val="none" w:sz="0" w:space="0" w:color="auto"/>
        <w:left w:val="none" w:sz="0" w:space="0" w:color="auto"/>
        <w:bottom w:val="none" w:sz="0" w:space="0" w:color="auto"/>
        <w:right w:val="none" w:sz="0" w:space="0" w:color="auto"/>
      </w:divBdr>
      <w:divsChild>
        <w:div w:id="263347648">
          <w:marLeft w:val="0"/>
          <w:marRight w:val="0"/>
          <w:marTop w:val="0"/>
          <w:marBottom w:val="0"/>
          <w:divBdr>
            <w:top w:val="none" w:sz="0" w:space="0" w:color="auto"/>
            <w:left w:val="none" w:sz="0" w:space="0" w:color="auto"/>
            <w:bottom w:val="single" w:sz="6" w:space="0" w:color="DCDCDC"/>
            <w:right w:val="none" w:sz="0" w:space="0" w:color="auto"/>
          </w:divBdr>
          <w:divsChild>
            <w:div w:id="579601645">
              <w:marLeft w:val="0"/>
              <w:marRight w:val="0"/>
              <w:marTop w:val="0"/>
              <w:marBottom w:val="0"/>
              <w:divBdr>
                <w:top w:val="none" w:sz="0" w:space="0" w:color="auto"/>
                <w:left w:val="none" w:sz="0" w:space="0" w:color="auto"/>
                <w:bottom w:val="none" w:sz="0" w:space="0" w:color="auto"/>
                <w:right w:val="none" w:sz="0" w:space="0" w:color="auto"/>
              </w:divBdr>
              <w:divsChild>
                <w:div w:id="10418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472221">
      <w:bodyDiv w:val="1"/>
      <w:marLeft w:val="0"/>
      <w:marRight w:val="0"/>
      <w:marTop w:val="0"/>
      <w:marBottom w:val="0"/>
      <w:divBdr>
        <w:top w:val="none" w:sz="0" w:space="0" w:color="auto"/>
        <w:left w:val="none" w:sz="0" w:space="0" w:color="auto"/>
        <w:bottom w:val="none" w:sz="0" w:space="0" w:color="auto"/>
        <w:right w:val="none" w:sz="0" w:space="0" w:color="auto"/>
      </w:divBdr>
      <w:divsChild>
        <w:div w:id="1185484980">
          <w:marLeft w:val="0"/>
          <w:marRight w:val="0"/>
          <w:marTop w:val="0"/>
          <w:marBottom w:val="0"/>
          <w:divBdr>
            <w:top w:val="none" w:sz="0" w:space="0" w:color="auto"/>
            <w:left w:val="none" w:sz="0" w:space="0" w:color="auto"/>
            <w:bottom w:val="none" w:sz="0" w:space="0" w:color="auto"/>
            <w:right w:val="none" w:sz="0" w:space="0" w:color="auto"/>
          </w:divBdr>
        </w:div>
      </w:divsChild>
    </w:div>
    <w:div w:id="1675104066">
      <w:bodyDiv w:val="1"/>
      <w:marLeft w:val="0"/>
      <w:marRight w:val="0"/>
      <w:marTop w:val="0"/>
      <w:marBottom w:val="0"/>
      <w:divBdr>
        <w:top w:val="none" w:sz="0" w:space="0" w:color="auto"/>
        <w:left w:val="none" w:sz="0" w:space="0" w:color="auto"/>
        <w:bottom w:val="none" w:sz="0" w:space="0" w:color="auto"/>
        <w:right w:val="none" w:sz="0" w:space="0" w:color="auto"/>
      </w:divBdr>
    </w:div>
    <w:div w:id="1722092818">
      <w:bodyDiv w:val="1"/>
      <w:marLeft w:val="0"/>
      <w:marRight w:val="0"/>
      <w:marTop w:val="0"/>
      <w:marBottom w:val="0"/>
      <w:divBdr>
        <w:top w:val="none" w:sz="0" w:space="0" w:color="auto"/>
        <w:left w:val="none" w:sz="0" w:space="0" w:color="auto"/>
        <w:bottom w:val="none" w:sz="0" w:space="0" w:color="auto"/>
        <w:right w:val="none" w:sz="0" w:space="0" w:color="auto"/>
      </w:divBdr>
      <w:divsChild>
        <w:div w:id="561870435">
          <w:marLeft w:val="0"/>
          <w:marRight w:val="0"/>
          <w:marTop w:val="0"/>
          <w:marBottom w:val="0"/>
          <w:divBdr>
            <w:top w:val="none" w:sz="0" w:space="0" w:color="auto"/>
            <w:left w:val="none" w:sz="0" w:space="0" w:color="auto"/>
            <w:bottom w:val="none" w:sz="0" w:space="0" w:color="auto"/>
            <w:right w:val="none" w:sz="0" w:space="0" w:color="auto"/>
          </w:divBdr>
          <w:divsChild>
            <w:div w:id="196697272">
              <w:marLeft w:val="0"/>
              <w:marRight w:val="0"/>
              <w:marTop w:val="0"/>
              <w:marBottom w:val="0"/>
              <w:divBdr>
                <w:top w:val="none" w:sz="0" w:space="0" w:color="auto"/>
                <w:left w:val="none" w:sz="0" w:space="0" w:color="auto"/>
                <w:bottom w:val="none" w:sz="0" w:space="0" w:color="auto"/>
                <w:right w:val="none" w:sz="0" w:space="0" w:color="auto"/>
              </w:divBdr>
            </w:div>
          </w:divsChild>
        </w:div>
        <w:div w:id="207569861">
          <w:marLeft w:val="0"/>
          <w:marRight w:val="0"/>
          <w:marTop w:val="0"/>
          <w:marBottom w:val="0"/>
          <w:divBdr>
            <w:top w:val="none" w:sz="0" w:space="0" w:color="auto"/>
            <w:left w:val="none" w:sz="0" w:space="0" w:color="auto"/>
            <w:bottom w:val="none" w:sz="0" w:space="0" w:color="auto"/>
            <w:right w:val="none" w:sz="0" w:space="0" w:color="auto"/>
          </w:divBdr>
          <w:divsChild>
            <w:div w:id="1504782406">
              <w:marLeft w:val="0"/>
              <w:marRight w:val="0"/>
              <w:marTop w:val="0"/>
              <w:marBottom w:val="0"/>
              <w:divBdr>
                <w:top w:val="none" w:sz="0" w:space="0" w:color="auto"/>
                <w:left w:val="none" w:sz="0" w:space="0" w:color="auto"/>
                <w:bottom w:val="none" w:sz="0" w:space="0" w:color="auto"/>
                <w:right w:val="none" w:sz="0" w:space="0" w:color="auto"/>
              </w:divBdr>
              <w:divsChild>
                <w:div w:id="1145663510">
                  <w:marLeft w:val="0"/>
                  <w:marRight w:val="0"/>
                  <w:marTop w:val="0"/>
                  <w:marBottom w:val="0"/>
                  <w:divBdr>
                    <w:top w:val="single" w:sz="6" w:space="0" w:color="DCDCDC"/>
                    <w:left w:val="none" w:sz="0" w:space="0" w:color="auto"/>
                    <w:bottom w:val="single" w:sz="6" w:space="0" w:color="DCDCDC"/>
                    <w:right w:val="none" w:sz="0" w:space="0" w:color="auto"/>
                  </w:divBdr>
                  <w:divsChild>
                    <w:div w:id="523177837">
                      <w:marLeft w:val="0"/>
                      <w:marRight w:val="0"/>
                      <w:marTop w:val="0"/>
                      <w:marBottom w:val="0"/>
                      <w:divBdr>
                        <w:top w:val="none" w:sz="0" w:space="0" w:color="auto"/>
                        <w:left w:val="none" w:sz="0" w:space="0" w:color="auto"/>
                        <w:bottom w:val="none" w:sz="0" w:space="0" w:color="auto"/>
                        <w:right w:val="none" w:sz="0" w:space="0" w:color="auto"/>
                      </w:divBdr>
                      <w:divsChild>
                        <w:div w:id="143787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77536">
                  <w:marLeft w:val="0"/>
                  <w:marRight w:val="0"/>
                  <w:marTop w:val="0"/>
                  <w:marBottom w:val="0"/>
                  <w:divBdr>
                    <w:top w:val="none" w:sz="0" w:space="0" w:color="auto"/>
                    <w:left w:val="none" w:sz="0" w:space="0" w:color="auto"/>
                    <w:bottom w:val="single" w:sz="6" w:space="0" w:color="DCDCDC"/>
                    <w:right w:val="none" w:sz="0" w:space="0" w:color="auto"/>
                  </w:divBdr>
                  <w:divsChild>
                    <w:div w:id="173616280">
                      <w:marLeft w:val="0"/>
                      <w:marRight w:val="0"/>
                      <w:marTop w:val="0"/>
                      <w:marBottom w:val="0"/>
                      <w:divBdr>
                        <w:top w:val="none" w:sz="0" w:space="0" w:color="auto"/>
                        <w:left w:val="none" w:sz="0" w:space="0" w:color="auto"/>
                        <w:bottom w:val="none" w:sz="0" w:space="0" w:color="auto"/>
                        <w:right w:val="none" w:sz="0" w:space="0" w:color="auto"/>
                      </w:divBdr>
                      <w:divsChild>
                        <w:div w:id="11666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10252">
                  <w:marLeft w:val="0"/>
                  <w:marRight w:val="0"/>
                  <w:marTop w:val="0"/>
                  <w:marBottom w:val="0"/>
                  <w:divBdr>
                    <w:top w:val="none" w:sz="0" w:space="0" w:color="auto"/>
                    <w:left w:val="none" w:sz="0" w:space="0" w:color="auto"/>
                    <w:bottom w:val="single" w:sz="6" w:space="0" w:color="DCDCDC"/>
                    <w:right w:val="none" w:sz="0" w:space="0" w:color="auto"/>
                  </w:divBdr>
                  <w:divsChild>
                    <w:div w:id="1002977684">
                      <w:marLeft w:val="0"/>
                      <w:marRight w:val="0"/>
                      <w:marTop w:val="0"/>
                      <w:marBottom w:val="0"/>
                      <w:divBdr>
                        <w:top w:val="none" w:sz="0" w:space="0" w:color="auto"/>
                        <w:left w:val="none" w:sz="0" w:space="0" w:color="auto"/>
                        <w:bottom w:val="none" w:sz="0" w:space="0" w:color="auto"/>
                        <w:right w:val="none" w:sz="0" w:space="0" w:color="auto"/>
                      </w:divBdr>
                      <w:divsChild>
                        <w:div w:id="206559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61457">
                  <w:marLeft w:val="0"/>
                  <w:marRight w:val="0"/>
                  <w:marTop w:val="0"/>
                  <w:marBottom w:val="0"/>
                  <w:divBdr>
                    <w:top w:val="none" w:sz="0" w:space="0" w:color="auto"/>
                    <w:left w:val="none" w:sz="0" w:space="0" w:color="auto"/>
                    <w:bottom w:val="single" w:sz="6" w:space="0" w:color="DCDCDC"/>
                    <w:right w:val="none" w:sz="0" w:space="0" w:color="auto"/>
                  </w:divBdr>
                  <w:divsChild>
                    <w:div w:id="1991665514">
                      <w:marLeft w:val="0"/>
                      <w:marRight w:val="0"/>
                      <w:marTop w:val="0"/>
                      <w:marBottom w:val="0"/>
                      <w:divBdr>
                        <w:top w:val="none" w:sz="0" w:space="0" w:color="auto"/>
                        <w:left w:val="none" w:sz="0" w:space="0" w:color="auto"/>
                        <w:bottom w:val="none" w:sz="0" w:space="0" w:color="auto"/>
                        <w:right w:val="none" w:sz="0" w:space="0" w:color="auto"/>
                      </w:divBdr>
                      <w:divsChild>
                        <w:div w:id="5604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20994">
                  <w:marLeft w:val="0"/>
                  <w:marRight w:val="0"/>
                  <w:marTop w:val="0"/>
                  <w:marBottom w:val="0"/>
                  <w:divBdr>
                    <w:top w:val="none" w:sz="0" w:space="0" w:color="auto"/>
                    <w:left w:val="none" w:sz="0" w:space="0" w:color="auto"/>
                    <w:bottom w:val="single" w:sz="6" w:space="0" w:color="DCDCDC"/>
                    <w:right w:val="none" w:sz="0" w:space="0" w:color="auto"/>
                  </w:divBdr>
                  <w:divsChild>
                    <w:div w:id="965355874">
                      <w:marLeft w:val="0"/>
                      <w:marRight w:val="0"/>
                      <w:marTop w:val="0"/>
                      <w:marBottom w:val="0"/>
                      <w:divBdr>
                        <w:top w:val="none" w:sz="0" w:space="0" w:color="auto"/>
                        <w:left w:val="none" w:sz="0" w:space="0" w:color="auto"/>
                        <w:bottom w:val="none" w:sz="0" w:space="0" w:color="auto"/>
                        <w:right w:val="none" w:sz="0" w:space="0" w:color="auto"/>
                      </w:divBdr>
                      <w:divsChild>
                        <w:div w:id="20269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142277">
                  <w:marLeft w:val="0"/>
                  <w:marRight w:val="0"/>
                  <w:marTop w:val="0"/>
                  <w:marBottom w:val="0"/>
                  <w:divBdr>
                    <w:top w:val="none" w:sz="0" w:space="0" w:color="auto"/>
                    <w:left w:val="none" w:sz="0" w:space="0" w:color="auto"/>
                    <w:bottom w:val="single" w:sz="6" w:space="0" w:color="DCDCDC"/>
                    <w:right w:val="none" w:sz="0" w:space="0" w:color="auto"/>
                  </w:divBdr>
                  <w:divsChild>
                    <w:div w:id="1210727683">
                      <w:marLeft w:val="0"/>
                      <w:marRight w:val="0"/>
                      <w:marTop w:val="0"/>
                      <w:marBottom w:val="0"/>
                      <w:divBdr>
                        <w:top w:val="none" w:sz="0" w:space="0" w:color="auto"/>
                        <w:left w:val="none" w:sz="0" w:space="0" w:color="auto"/>
                        <w:bottom w:val="none" w:sz="0" w:space="0" w:color="auto"/>
                        <w:right w:val="none" w:sz="0" w:space="0" w:color="auto"/>
                      </w:divBdr>
                      <w:divsChild>
                        <w:div w:id="26732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774492">
      <w:bodyDiv w:val="1"/>
      <w:marLeft w:val="0"/>
      <w:marRight w:val="0"/>
      <w:marTop w:val="0"/>
      <w:marBottom w:val="0"/>
      <w:divBdr>
        <w:top w:val="none" w:sz="0" w:space="0" w:color="auto"/>
        <w:left w:val="none" w:sz="0" w:space="0" w:color="auto"/>
        <w:bottom w:val="none" w:sz="0" w:space="0" w:color="auto"/>
        <w:right w:val="none" w:sz="0" w:space="0" w:color="auto"/>
      </w:divBdr>
      <w:divsChild>
        <w:div w:id="455371597">
          <w:marLeft w:val="0"/>
          <w:marRight w:val="0"/>
          <w:marTop w:val="0"/>
          <w:marBottom w:val="0"/>
          <w:divBdr>
            <w:top w:val="none" w:sz="0" w:space="0" w:color="auto"/>
            <w:left w:val="none" w:sz="0" w:space="0" w:color="auto"/>
            <w:bottom w:val="none" w:sz="0" w:space="0" w:color="auto"/>
            <w:right w:val="none" w:sz="0" w:space="0" w:color="auto"/>
          </w:divBdr>
          <w:divsChild>
            <w:div w:id="225914433">
              <w:marLeft w:val="0"/>
              <w:marRight w:val="0"/>
              <w:marTop w:val="0"/>
              <w:marBottom w:val="0"/>
              <w:divBdr>
                <w:top w:val="none" w:sz="0" w:space="0" w:color="auto"/>
                <w:left w:val="none" w:sz="0" w:space="0" w:color="auto"/>
                <w:bottom w:val="none" w:sz="0" w:space="0" w:color="auto"/>
                <w:right w:val="none" w:sz="0" w:space="0" w:color="auto"/>
              </w:divBdr>
            </w:div>
          </w:divsChild>
        </w:div>
        <w:div w:id="2072655278">
          <w:marLeft w:val="0"/>
          <w:marRight w:val="0"/>
          <w:marTop w:val="0"/>
          <w:marBottom w:val="0"/>
          <w:divBdr>
            <w:top w:val="none" w:sz="0" w:space="0" w:color="auto"/>
            <w:left w:val="none" w:sz="0" w:space="0" w:color="auto"/>
            <w:bottom w:val="none" w:sz="0" w:space="0" w:color="auto"/>
            <w:right w:val="none" w:sz="0" w:space="0" w:color="auto"/>
          </w:divBdr>
          <w:divsChild>
            <w:div w:id="2143109508">
              <w:marLeft w:val="0"/>
              <w:marRight w:val="0"/>
              <w:marTop w:val="0"/>
              <w:marBottom w:val="0"/>
              <w:divBdr>
                <w:top w:val="none" w:sz="0" w:space="0" w:color="auto"/>
                <w:left w:val="none" w:sz="0" w:space="0" w:color="auto"/>
                <w:bottom w:val="none" w:sz="0" w:space="0" w:color="auto"/>
                <w:right w:val="none" w:sz="0" w:space="0" w:color="auto"/>
              </w:divBdr>
              <w:divsChild>
                <w:div w:id="1008409161">
                  <w:marLeft w:val="0"/>
                  <w:marRight w:val="0"/>
                  <w:marTop w:val="0"/>
                  <w:marBottom w:val="0"/>
                  <w:divBdr>
                    <w:top w:val="single" w:sz="6" w:space="0" w:color="DCDCDC"/>
                    <w:left w:val="none" w:sz="0" w:space="0" w:color="auto"/>
                    <w:bottom w:val="single" w:sz="6" w:space="0" w:color="DCDCDC"/>
                    <w:right w:val="none" w:sz="0" w:space="0" w:color="auto"/>
                  </w:divBdr>
                  <w:divsChild>
                    <w:div w:id="1724064959">
                      <w:marLeft w:val="0"/>
                      <w:marRight w:val="0"/>
                      <w:marTop w:val="0"/>
                      <w:marBottom w:val="0"/>
                      <w:divBdr>
                        <w:top w:val="none" w:sz="0" w:space="0" w:color="auto"/>
                        <w:left w:val="none" w:sz="0" w:space="0" w:color="auto"/>
                        <w:bottom w:val="none" w:sz="0" w:space="0" w:color="auto"/>
                        <w:right w:val="none" w:sz="0" w:space="0" w:color="auto"/>
                      </w:divBdr>
                      <w:divsChild>
                        <w:div w:id="105581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245939">
                  <w:marLeft w:val="0"/>
                  <w:marRight w:val="0"/>
                  <w:marTop w:val="0"/>
                  <w:marBottom w:val="0"/>
                  <w:divBdr>
                    <w:top w:val="none" w:sz="0" w:space="0" w:color="auto"/>
                    <w:left w:val="none" w:sz="0" w:space="0" w:color="auto"/>
                    <w:bottom w:val="single" w:sz="6" w:space="0" w:color="DCDCDC"/>
                    <w:right w:val="none" w:sz="0" w:space="0" w:color="auto"/>
                  </w:divBdr>
                  <w:divsChild>
                    <w:div w:id="1420448679">
                      <w:marLeft w:val="0"/>
                      <w:marRight w:val="0"/>
                      <w:marTop w:val="0"/>
                      <w:marBottom w:val="0"/>
                      <w:divBdr>
                        <w:top w:val="none" w:sz="0" w:space="0" w:color="auto"/>
                        <w:left w:val="none" w:sz="0" w:space="0" w:color="auto"/>
                        <w:bottom w:val="none" w:sz="0" w:space="0" w:color="auto"/>
                        <w:right w:val="none" w:sz="0" w:space="0" w:color="auto"/>
                      </w:divBdr>
                      <w:divsChild>
                        <w:div w:id="96111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11748">
                  <w:marLeft w:val="0"/>
                  <w:marRight w:val="0"/>
                  <w:marTop w:val="0"/>
                  <w:marBottom w:val="0"/>
                  <w:divBdr>
                    <w:top w:val="none" w:sz="0" w:space="0" w:color="auto"/>
                    <w:left w:val="none" w:sz="0" w:space="0" w:color="auto"/>
                    <w:bottom w:val="single" w:sz="6" w:space="0" w:color="DCDCDC"/>
                    <w:right w:val="none" w:sz="0" w:space="0" w:color="auto"/>
                  </w:divBdr>
                  <w:divsChild>
                    <w:div w:id="1055738339">
                      <w:marLeft w:val="0"/>
                      <w:marRight w:val="0"/>
                      <w:marTop w:val="0"/>
                      <w:marBottom w:val="0"/>
                      <w:divBdr>
                        <w:top w:val="none" w:sz="0" w:space="0" w:color="auto"/>
                        <w:left w:val="none" w:sz="0" w:space="0" w:color="auto"/>
                        <w:bottom w:val="none" w:sz="0" w:space="0" w:color="auto"/>
                        <w:right w:val="none" w:sz="0" w:space="0" w:color="auto"/>
                      </w:divBdr>
                      <w:divsChild>
                        <w:div w:id="1539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990975">
                  <w:marLeft w:val="0"/>
                  <w:marRight w:val="0"/>
                  <w:marTop w:val="0"/>
                  <w:marBottom w:val="0"/>
                  <w:divBdr>
                    <w:top w:val="none" w:sz="0" w:space="0" w:color="auto"/>
                    <w:left w:val="none" w:sz="0" w:space="0" w:color="auto"/>
                    <w:bottom w:val="single" w:sz="6" w:space="0" w:color="DCDCDC"/>
                    <w:right w:val="none" w:sz="0" w:space="0" w:color="auto"/>
                  </w:divBdr>
                  <w:divsChild>
                    <w:div w:id="1397702962">
                      <w:marLeft w:val="0"/>
                      <w:marRight w:val="0"/>
                      <w:marTop w:val="0"/>
                      <w:marBottom w:val="0"/>
                      <w:divBdr>
                        <w:top w:val="none" w:sz="0" w:space="0" w:color="auto"/>
                        <w:left w:val="none" w:sz="0" w:space="0" w:color="auto"/>
                        <w:bottom w:val="none" w:sz="0" w:space="0" w:color="auto"/>
                        <w:right w:val="none" w:sz="0" w:space="0" w:color="auto"/>
                      </w:divBdr>
                      <w:divsChild>
                        <w:div w:id="138263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397">
                  <w:marLeft w:val="0"/>
                  <w:marRight w:val="0"/>
                  <w:marTop w:val="0"/>
                  <w:marBottom w:val="0"/>
                  <w:divBdr>
                    <w:top w:val="none" w:sz="0" w:space="0" w:color="auto"/>
                    <w:left w:val="none" w:sz="0" w:space="0" w:color="auto"/>
                    <w:bottom w:val="single" w:sz="6" w:space="0" w:color="DCDCDC"/>
                    <w:right w:val="none" w:sz="0" w:space="0" w:color="auto"/>
                  </w:divBdr>
                  <w:divsChild>
                    <w:div w:id="1984694259">
                      <w:marLeft w:val="0"/>
                      <w:marRight w:val="0"/>
                      <w:marTop w:val="0"/>
                      <w:marBottom w:val="0"/>
                      <w:divBdr>
                        <w:top w:val="none" w:sz="0" w:space="0" w:color="auto"/>
                        <w:left w:val="none" w:sz="0" w:space="0" w:color="auto"/>
                        <w:bottom w:val="none" w:sz="0" w:space="0" w:color="auto"/>
                        <w:right w:val="none" w:sz="0" w:space="0" w:color="auto"/>
                      </w:divBdr>
                      <w:divsChild>
                        <w:div w:id="47784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369200">
                  <w:marLeft w:val="0"/>
                  <w:marRight w:val="0"/>
                  <w:marTop w:val="0"/>
                  <w:marBottom w:val="0"/>
                  <w:divBdr>
                    <w:top w:val="none" w:sz="0" w:space="0" w:color="auto"/>
                    <w:left w:val="none" w:sz="0" w:space="0" w:color="auto"/>
                    <w:bottom w:val="single" w:sz="6" w:space="0" w:color="DCDCDC"/>
                    <w:right w:val="none" w:sz="0" w:space="0" w:color="auto"/>
                  </w:divBdr>
                  <w:divsChild>
                    <w:div w:id="1426001591">
                      <w:marLeft w:val="0"/>
                      <w:marRight w:val="0"/>
                      <w:marTop w:val="0"/>
                      <w:marBottom w:val="0"/>
                      <w:divBdr>
                        <w:top w:val="none" w:sz="0" w:space="0" w:color="auto"/>
                        <w:left w:val="none" w:sz="0" w:space="0" w:color="auto"/>
                        <w:bottom w:val="none" w:sz="0" w:space="0" w:color="auto"/>
                        <w:right w:val="none" w:sz="0" w:space="0" w:color="auto"/>
                      </w:divBdr>
                      <w:divsChild>
                        <w:div w:id="394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628117">
      <w:bodyDiv w:val="1"/>
      <w:marLeft w:val="0"/>
      <w:marRight w:val="0"/>
      <w:marTop w:val="0"/>
      <w:marBottom w:val="0"/>
      <w:divBdr>
        <w:top w:val="none" w:sz="0" w:space="0" w:color="auto"/>
        <w:left w:val="none" w:sz="0" w:space="0" w:color="auto"/>
        <w:bottom w:val="none" w:sz="0" w:space="0" w:color="auto"/>
        <w:right w:val="none" w:sz="0" w:space="0" w:color="auto"/>
      </w:divBdr>
      <w:divsChild>
        <w:div w:id="902563984">
          <w:marLeft w:val="0"/>
          <w:marRight w:val="0"/>
          <w:marTop w:val="0"/>
          <w:marBottom w:val="0"/>
          <w:divBdr>
            <w:top w:val="none" w:sz="0" w:space="0" w:color="auto"/>
            <w:left w:val="none" w:sz="0" w:space="0" w:color="auto"/>
            <w:bottom w:val="none" w:sz="0" w:space="0" w:color="auto"/>
            <w:right w:val="none" w:sz="0" w:space="0" w:color="auto"/>
          </w:divBdr>
        </w:div>
      </w:divsChild>
    </w:div>
    <w:div w:id="2048332697">
      <w:bodyDiv w:val="1"/>
      <w:marLeft w:val="0"/>
      <w:marRight w:val="0"/>
      <w:marTop w:val="0"/>
      <w:marBottom w:val="0"/>
      <w:divBdr>
        <w:top w:val="none" w:sz="0" w:space="0" w:color="auto"/>
        <w:left w:val="none" w:sz="0" w:space="0" w:color="auto"/>
        <w:bottom w:val="none" w:sz="0" w:space="0" w:color="auto"/>
        <w:right w:val="none" w:sz="0" w:space="0" w:color="auto"/>
      </w:divBdr>
      <w:divsChild>
        <w:div w:id="1879782794">
          <w:marLeft w:val="0"/>
          <w:marRight w:val="0"/>
          <w:marTop w:val="0"/>
          <w:marBottom w:val="0"/>
          <w:divBdr>
            <w:top w:val="none" w:sz="0" w:space="0" w:color="auto"/>
            <w:left w:val="none" w:sz="0" w:space="0" w:color="auto"/>
            <w:bottom w:val="single" w:sz="6" w:space="0" w:color="DCDCDC"/>
            <w:right w:val="none" w:sz="0" w:space="0" w:color="auto"/>
          </w:divBdr>
          <w:divsChild>
            <w:div w:id="599676817">
              <w:marLeft w:val="0"/>
              <w:marRight w:val="0"/>
              <w:marTop w:val="0"/>
              <w:marBottom w:val="0"/>
              <w:divBdr>
                <w:top w:val="none" w:sz="0" w:space="0" w:color="auto"/>
                <w:left w:val="none" w:sz="0" w:space="0" w:color="auto"/>
                <w:bottom w:val="none" w:sz="0" w:space="0" w:color="auto"/>
                <w:right w:val="none" w:sz="0" w:space="0" w:color="auto"/>
              </w:divBdr>
              <w:divsChild>
                <w:div w:id="10541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mmarly.com/desktop" TargetMode="External"/><Relationship Id="rId13" Type="http://schemas.openxmlformats.org/officeDocument/2006/relationships/hyperlink" Target="https://www.grammarly.com/paragraph-rewriter" TargetMode="External"/><Relationship Id="rId18" Type="http://schemas.openxmlformats.org/officeDocument/2006/relationships/hyperlink" Target="https://www.grammarly.com/terms"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hyperlink" Target="https://creativecommons.org/licenses/by/4.0/?ref=chooser-v1" TargetMode="Externa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s://guides.turnitin.com/hc/en-us/articles/28477544839821-Turnitin-s-AI-writing-detection-capabilities-FAQ"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www.grammarly.com/features" TargetMode="External"/><Relationship Id="rId20" Type="http://schemas.openxmlformats.org/officeDocument/2006/relationships/hyperlink" Target="mailto:studyskills@abertay.ac.uk" TargetMode="External"/><Relationship Id="rId1" Type="http://schemas.openxmlformats.org/officeDocument/2006/relationships/numbering" Target="numbering.xml"/><Relationship Id="rId6" Type="http://schemas.openxmlformats.org/officeDocument/2006/relationships/hyperlink" Target="https://support.grammarly.com/hc/en-us/articles/4412835748877-What-are-the-system-requirements-for-Grammarly-for-Windows-and-Grammarly-for-Mac" TargetMode="External"/><Relationship Id="rId11" Type="http://schemas.openxmlformats.org/officeDocument/2006/relationships/image" Target="media/image3.jpeg"/><Relationship Id="rId24" Type="http://schemas.openxmlformats.org/officeDocument/2006/relationships/customXml" Target="../customXml/item1.xml"/><Relationship Id="rId5" Type="http://schemas.openxmlformats.org/officeDocument/2006/relationships/hyperlink" Target="https://www.grammarly.com/" TargetMode="External"/><Relationship Id="rId15" Type="http://schemas.openxmlformats.org/officeDocument/2006/relationships/hyperlink" Target="https://www.grammarly.com/about" TargetMode="External"/><Relationship Id="rId23" Type="http://schemas.openxmlformats.org/officeDocument/2006/relationships/theme" Target="theme/theme1.xml"/><Relationship Id="rId10" Type="http://schemas.openxmlformats.org/officeDocument/2006/relationships/hyperlink" Target="https://www.grammarly.com/signup" TargetMode="External"/><Relationship Id="rId19" Type="http://schemas.openxmlformats.org/officeDocument/2006/relationships/hyperlink" Target="https://www.turnitin.com/solutions/topics/ai-writin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intranet.abertay.ac.uk/students/study-skills/guides/getting-started/good-academic-practi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08AF7F00B7814A859179014634DAA5" ma:contentTypeVersion="19" ma:contentTypeDescription="Create a new document." ma:contentTypeScope="" ma:versionID="914877ab5b5efeb5a4712dc91c8ea799">
  <xsd:schema xmlns:xsd="http://www.w3.org/2001/XMLSchema" xmlns:xs="http://www.w3.org/2001/XMLSchema" xmlns:p="http://schemas.microsoft.com/office/2006/metadata/properties" xmlns:ns1="http://schemas.microsoft.com/sharepoint/v3" xmlns:ns2="7c455f33-77d2-4545-9ec6-8ece34099d2f" xmlns:ns3="0ae7455f-19e4-4cf5-bc1c-e6099f9e6626" xmlns:ns4="42a40bfa-fb79-4612-b991-e3f347545b96" targetNamespace="http://schemas.microsoft.com/office/2006/metadata/properties" ma:root="true" ma:fieldsID="21f16461ad95a445aa1b503e8e88bc07" ns1:_="" ns2:_="" ns3:_="" ns4:_="">
    <xsd:import namespace="http://schemas.microsoft.com/sharepoint/v3"/>
    <xsd:import namespace="7c455f33-77d2-4545-9ec6-8ece34099d2f"/>
    <xsd:import namespace="0ae7455f-19e4-4cf5-bc1c-e6099f9e6626"/>
    <xsd:import namespace="42a40bfa-fb79-4612-b991-e3f347545b96"/>
    <xsd:element name="properties">
      <xsd:complexType>
        <xsd:sequence>
          <xsd:element name="documentManagement">
            <xsd:complexType>
              <xsd:all>
                <xsd:element ref="ns2:b89bde72cd604427a006be6ed1d4a50e" minOccurs="0"/>
                <xsd:element ref="ns2:TaxCatchAll" minOccurs="0"/>
                <xsd:element ref="ns2:TaxCatchAllLabel" minOccurs="0"/>
                <xsd:element ref="ns2:p0236d4d144d4627bcb169c5987c2c89" minOccurs="0"/>
                <xsd:element ref="ns3:MediaServiceFastMetadata"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Metadata" minOccurs="0"/>
                <xsd:element ref="ns3:MediaLengthInSeconds" minOccurs="0"/>
                <xsd:element ref="ns3:MediaServiceDateTake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455f33-77d2-4545-9ec6-8ece34099d2f" elementFormDefault="qualified">
    <xsd:import namespace="http://schemas.microsoft.com/office/2006/documentManagement/types"/>
    <xsd:import namespace="http://schemas.microsoft.com/office/infopath/2007/PartnerControls"/>
    <xsd:element name="b89bde72cd604427a006be6ed1d4a50e" ma:index="8" nillable="true" ma:taxonomy="true" ma:internalName="b89bde72cd604427a006be6ed1d4a50e" ma:taxonomyFieldName="Business_x0020_Function" ma:displayName="Business Function" ma:default="" ma:fieldId="{b89bde72-cd60-4427-a006-be6ed1d4a50e}" ma:sspId="79c6cfb5-50bc-4fca-81ee-f60fcea9a646" ma:termSetId="e083faab-cda4-4174-a470-765f029b000e" ma:anchorId="0dc13b50-433d-4bdb-999d-681bda683d09" ma:open="false" ma:isKeyword="false">
      <xsd:complexType>
        <xsd:sequence>
          <xsd:element ref="pc:Terms" minOccurs="0" maxOccurs="1"/>
        </xsd:sequence>
      </xsd:complexType>
    </xsd:element>
    <xsd:element name="TaxCatchAll" ma:index="9" nillable="true" ma:displayName="Taxonomy Catch All Column" ma:hidden="true" ma:list="{6bbbc396-13fa-422c-8b18-ee0fca22cf9a}" ma:internalName="TaxCatchAll" ma:showField="CatchAllData" ma:web="42a40bfa-fb79-4612-b991-e3f347545b9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bbbc396-13fa-422c-8b18-ee0fca22cf9a}" ma:internalName="TaxCatchAllLabel" ma:readOnly="true" ma:showField="CatchAllDataLabel" ma:web="42a40bfa-fb79-4612-b991-e3f347545b96">
      <xsd:complexType>
        <xsd:complexContent>
          <xsd:extension base="dms:MultiChoiceLookup">
            <xsd:sequence>
              <xsd:element name="Value" type="dms:Lookup" maxOccurs="unbounded" minOccurs="0" nillable="true"/>
            </xsd:sequence>
          </xsd:extension>
        </xsd:complexContent>
      </xsd:complexType>
    </xsd:element>
    <xsd:element name="p0236d4d144d4627bcb169c5987c2c89" ma:index="12" nillable="true" ma:taxonomy="true" ma:internalName="p0236d4d144d4627bcb169c5987c2c89" ma:taxonomyFieldName="Business_x0020_Activitiy" ma:displayName="Business Activity" ma:fieldId="{90236d4d-144d-4627-bcb1-69c5987c2c89}" ma:sspId="79c6cfb5-50bc-4fca-81ee-f60fcea9a646" ma:termSetId="e083faab-cda4-4174-a470-765f029b000e" ma:anchorId="de6fb188-fa74-481c-913e-47f98ad515a8"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e7455f-19e4-4cf5-bc1c-e6099f9e6626" elementFormDefault="qualified">
    <xsd:import namespace="http://schemas.microsoft.com/office/2006/documentManagement/types"/>
    <xsd:import namespace="http://schemas.microsoft.com/office/infopath/2007/PartnerControls"/>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DateTaken" ma:index="27" nillable="true" ma:displayName="MediaServiceDateTaken" ma:hidden="true" ma:internalName="MediaServiceDateTaken"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9c6cfb5-50bc-4fca-81ee-f60fcea9a64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a40bfa-fb79-4612-b991-e3f347545b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9c6cfb5-50bc-4fca-81ee-f60fcea9a64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5FF55F-AFF5-47DE-A585-399C23F108F1}"/>
</file>

<file path=customXml/itemProps2.xml><?xml version="1.0" encoding="utf-8"?>
<ds:datastoreItem xmlns:ds="http://schemas.openxmlformats.org/officeDocument/2006/customXml" ds:itemID="{88056850-0493-4B84-BD90-B9AC27D860B0}"/>
</file>

<file path=customXml/itemProps3.xml><?xml version="1.0" encoding="utf-8"?>
<ds:datastoreItem xmlns:ds="http://schemas.openxmlformats.org/officeDocument/2006/customXml" ds:itemID="{0F4D7B87-3E69-411F-8341-07590FF1FEEC}"/>
</file>

<file path=docProps/app.xml><?xml version="1.0" encoding="utf-8"?>
<Properties xmlns="http://schemas.openxmlformats.org/officeDocument/2006/extended-properties" xmlns:vt="http://schemas.openxmlformats.org/officeDocument/2006/docPropsVTypes">
  <Template>Normal</Template>
  <TotalTime>6</TotalTime>
  <Pages>6</Pages>
  <Words>1326</Words>
  <Characters>8208</Characters>
  <Application>Microsoft Office Word</Application>
  <DocSecurity>4</DocSecurity>
  <Lines>68</Lines>
  <Paragraphs>19</Paragraphs>
  <ScaleCrop>false</ScaleCrop>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Kerith George-Briant</dc:creator>
  <cp:keywords/>
  <dc:description/>
  <cp:lastModifiedBy>Kerith George-Briant</cp:lastModifiedBy>
  <cp:revision>2</cp:revision>
  <dcterms:created xsi:type="dcterms:W3CDTF">2024-09-20T09:39:00Z</dcterms:created>
  <dcterms:modified xsi:type="dcterms:W3CDTF">2024-09-20T09:39:00Z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617a3e70-b695-40bf-93f7-4c9e7f5c9d15</vt:lpwstr>
  </property>
</Properties>
</file>